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1FDB" w14:textId="77777777" w:rsidR="002F2A2E" w:rsidRPr="005C7D83" w:rsidRDefault="002F2A2E" w:rsidP="002F2A2E">
      <w:pPr>
        <w:rPr>
          <w:rFonts w:ascii="Aptos" w:hAnsi="Aptos" w:cstheme="minorHAnsi"/>
          <w:b/>
          <w:sz w:val="22"/>
          <w:szCs w:val="22"/>
        </w:rPr>
      </w:pPr>
      <w:r w:rsidRPr="005C7D83">
        <w:rPr>
          <w:rFonts w:ascii="Aptos" w:hAnsi="Aptos" w:cstheme="minorHAnsi"/>
          <w:b/>
          <w:sz w:val="22"/>
          <w:szCs w:val="22"/>
        </w:rPr>
        <w:t>School Effectiveness Cycle 2025-26 - Key questions and activities to support the preparation for visits for core offer.</w:t>
      </w:r>
    </w:p>
    <w:p w14:paraId="6994D2AC" w14:textId="77777777" w:rsidR="002F2A2E" w:rsidRPr="005C7D83" w:rsidRDefault="002F2A2E" w:rsidP="002F2A2E">
      <w:pPr>
        <w:spacing w:after="200" w:line="276" w:lineRule="auto"/>
        <w:rPr>
          <w:rFonts w:ascii="Aptos" w:hAnsi="Aptos" w:cstheme="minorHAnsi"/>
          <w:sz w:val="22"/>
          <w:szCs w:val="22"/>
        </w:rPr>
      </w:pPr>
      <w:r w:rsidRPr="005C7D83">
        <w:rPr>
          <w:rFonts w:ascii="Aptos" w:hAnsi="Aptos" w:cstheme="minorHAnsi"/>
          <w:sz w:val="22"/>
          <w:szCs w:val="22"/>
        </w:rPr>
        <w:t xml:space="preserve">Additionally, each visit from members of the school effectiveness team will include attention on attitudes, behaviour, and the safeguarding culture. 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3544"/>
        <w:gridCol w:w="3544"/>
      </w:tblGrid>
      <w:tr w:rsidR="002F2A2E" w:rsidRPr="005C7D83" w14:paraId="3C11770F" w14:textId="77777777" w:rsidTr="00363A7F">
        <w:tc>
          <w:tcPr>
            <w:tcW w:w="1413" w:type="dxa"/>
            <w:shd w:val="clear" w:color="auto" w:fill="ACB866"/>
          </w:tcPr>
          <w:p w14:paraId="0D630095" w14:textId="77777777" w:rsidR="002F2A2E" w:rsidRPr="005C7D83" w:rsidRDefault="002F2A2E" w:rsidP="00363A7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sz w:val="22"/>
                <w:szCs w:val="22"/>
              </w:rPr>
              <w:t>Focus</w:t>
            </w:r>
          </w:p>
        </w:tc>
        <w:tc>
          <w:tcPr>
            <w:tcW w:w="3118" w:type="dxa"/>
            <w:shd w:val="clear" w:color="auto" w:fill="ACB866"/>
          </w:tcPr>
          <w:p w14:paraId="2A19FD6B" w14:textId="77777777" w:rsidR="002F2A2E" w:rsidRPr="005C7D83" w:rsidRDefault="002F2A2E" w:rsidP="00363A7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sz w:val="22"/>
                <w:szCs w:val="22"/>
              </w:rPr>
              <w:t xml:space="preserve">Suggested key questions </w:t>
            </w:r>
          </w:p>
        </w:tc>
        <w:tc>
          <w:tcPr>
            <w:tcW w:w="3544" w:type="dxa"/>
            <w:shd w:val="clear" w:color="auto" w:fill="ACB866"/>
          </w:tcPr>
          <w:p w14:paraId="421BA892" w14:textId="77777777" w:rsidR="002F2A2E" w:rsidRPr="005C7D83" w:rsidRDefault="002F2A2E" w:rsidP="00363A7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sz w:val="22"/>
                <w:szCs w:val="22"/>
              </w:rPr>
              <w:t xml:space="preserve">Suggested activities  </w:t>
            </w:r>
          </w:p>
        </w:tc>
        <w:tc>
          <w:tcPr>
            <w:tcW w:w="3544" w:type="dxa"/>
            <w:shd w:val="clear" w:color="auto" w:fill="ACB866"/>
          </w:tcPr>
          <w:p w14:paraId="3A1EB372" w14:textId="77777777" w:rsidR="002F2A2E" w:rsidRPr="005C7D83" w:rsidRDefault="002F2A2E" w:rsidP="00363A7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sz w:val="22"/>
                <w:szCs w:val="22"/>
              </w:rPr>
              <w:t>Central team prep and follow up</w:t>
            </w:r>
          </w:p>
        </w:tc>
        <w:tc>
          <w:tcPr>
            <w:tcW w:w="3544" w:type="dxa"/>
            <w:shd w:val="clear" w:color="auto" w:fill="ACB866"/>
          </w:tcPr>
          <w:p w14:paraId="46D6DE0D" w14:textId="77777777" w:rsidR="002F2A2E" w:rsidRPr="005C7D83" w:rsidRDefault="002F2A2E" w:rsidP="00363A7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sz w:val="22"/>
                <w:szCs w:val="22"/>
              </w:rPr>
              <w:t>School action</w:t>
            </w:r>
          </w:p>
        </w:tc>
      </w:tr>
      <w:tr w:rsidR="002F2A2E" w:rsidRPr="005C7D83" w14:paraId="0D52F4A8" w14:textId="77777777" w:rsidTr="00363A7F">
        <w:trPr>
          <w:trHeight w:val="520"/>
        </w:trPr>
        <w:tc>
          <w:tcPr>
            <w:tcW w:w="1413" w:type="dxa"/>
          </w:tcPr>
          <w:p w14:paraId="0511483B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Pupil Progress</w:t>
            </w:r>
          </w:p>
          <w:p w14:paraId="030CA161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697C495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Academic Ambition</w:t>
            </w:r>
          </w:p>
          <w:p w14:paraId="575D4067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F7C89B5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T1</w:t>
            </w:r>
          </w:p>
          <w:p w14:paraId="57BBB9DF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7D68709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How well are pupils doing? Include groups? </w:t>
            </w:r>
          </w:p>
          <w:p w14:paraId="5C075B1B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Any variations? Trends? </w:t>
            </w:r>
          </w:p>
          <w:p w14:paraId="213EF7CC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How are leaders using their ring-fenced monies PP and Catch-up Curriculum to accelerate progress and close gaps? Is this being directed at the pupils who most need it?</w:t>
            </w:r>
          </w:p>
          <w:p w14:paraId="07B5108C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How are leaders prioritising Key issues in their SDP?</w:t>
            </w:r>
          </w:p>
          <w:p w14:paraId="4848909E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Teachers PM? </w:t>
            </w:r>
          </w:p>
        </w:tc>
        <w:tc>
          <w:tcPr>
            <w:tcW w:w="3544" w:type="dxa"/>
          </w:tcPr>
          <w:p w14:paraId="22E0DB5C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Discussion with leaders compare with previous history and updated data sheet for school. </w:t>
            </w:r>
          </w:p>
          <w:p w14:paraId="274C29B9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Check schools impact strategy for PP and Sports Premium is it compliant with DFE /Trust expectations. </w:t>
            </w:r>
          </w:p>
          <w:p w14:paraId="2FE954C2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Review with leaders the SDP/RAP/ - does it include the key issues identified from data? </w:t>
            </w:r>
          </w:p>
          <w:p w14:paraId="256552F2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Review of the SEF with leaders.</w:t>
            </w:r>
          </w:p>
        </w:tc>
        <w:tc>
          <w:tcPr>
            <w:tcW w:w="3544" w:type="dxa"/>
          </w:tcPr>
          <w:p w14:paraId="3B2BD7CB" w14:textId="77777777" w:rsidR="002F2A2E" w:rsidRPr="005C7D83" w:rsidRDefault="002F2A2E" w:rsidP="00363A7F">
            <w:pPr>
              <w:spacing w:after="120"/>
              <w:rPr>
                <w:rFonts w:ascii="Aptos" w:hAnsi="Aptos" w:cstheme="minorBidi"/>
                <w:sz w:val="22"/>
                <w:szCs w:val="22"/>
              </w:rPr>
            </w:pPr>
            <w:r w:rsidRPr="005C7D83">
              <w:rPr>
                <w:rFonts w:ascii="Aptos" w:hAnsi="Aptos" w:cstheme="minorBidi"/>
                <w:sz w:val="22"/>
                <w:szCs w:val="22"/>
              </w:rPr>
              <w:t xml:space="preserve">Last year’s data – comparison with 2022 data, trends emerging?  Mini milestones to be set if any data set below average? </w:t>
            </w:r>
          </w:p>
          <w:p w14:paraId="1C026456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Bidi"/>
                <w:sz w:val="22"/>
                <w:szCs w:val="22"/>
              </w:rPr>
              <w:t xml:space="preserve"> 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Website check impact strategy and Annual SEND reports on website? </w:t>
            </w:r>
          </w:p>
          <w:p w14:paraId="22CFE5B3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 timetable for the session. </w:t>
            </w:r>
          </w:p>
          <w:p w14:paraId="1CABCF2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Note of Visit within 5 working days. </w:t>
            </w:r>
          </w:p>
          <w:p w14:paraId="0637F8AC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Agreed note of visit post factual accuracy check sent for wider circulation and stored in the shared drive. </w:t>
            </w:r>
          </w:p>
        </w:tc>
        <w:tc>
          <w:tcPr>
            <w:tcW w:w="3544" w:type="dxa"/>
          </w:tcPr>
          <w:p w14:paraId="2C4B939C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Prior discussion with SLT to identify groups, trends leaders are worried about and key challenges for the school. Impact of EYFS baseline.</w:t>
            </w:r>
          </w:p>
          <w:p w14:paraId="6A6A9931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Get Impact statements for PP, Catch-up, Sport’s premium and SEND annual report ready to share. </w:t>
            </w:r>
          </w:p>
          <w:p w14:paraId="1683DE9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SEF/SDP does it reflect the key needs arising from data and from cohorts? </w:t>
            </w:r>
          </w:p>
          <w:p w14:paraId="5C0029DD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Respond to NOV to check factual inaccuracies within 5 working day and then share finished copy with LGB. </w:t>
            </w:r>
          </w:p>
        </w:tc>
      </w:tr>
      <w:tr w:rsidR="002F2A2E" w:rsidRPr="005C7D83" w14:paraId="25C63655" w14:textId="77777777" w:rsidTr="00363A7F">
        <w:trPr>
          <w:trHeight w:val="520"/>
        </w:trPr>
        <w:tc>
          <w:tcPr>
            <w:tcW w:w="1413" w:type="dxa"/>
          </w:tcPr>
          <w:p w14:paraId="42807DB0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QAL Day 1</w:t>
            </w:r>
          </w:p>
          <w:p w14:paraId="5662ACAA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T1/3</w:t>
            </w:r>
          </w:p>
        </w:tc>
        <w:tc>
          <w:tcPr>
            <w:tcW w:w="3118" w:type="dxa"/>
          </w:tcPr>
          <w:p w14:paraId="2286ECE5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What is the impact of leaders’ actions in the standards pupils achieve across the school? </w:t>
            </w:r>
          </w:p>
          <w:p w14:paraId="2D3ADFB0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Check leaders’ intent for their core curriculum? 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Is the design and any adaptations put in place supporting all to access learning?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46A43C40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lastRenderedPageBreak/>
              <w:t>Are teachers confidently delivering the curriculum, are they regularly checking pupils understanding and adapting teaching to close gaps?</w:t>
            </w:r>
          </w:p>
          <w:p w14:paraId="25A850D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How have leaders ensured that EYFS pupils are getting off to a good start? </w:t>
            </w:r>
          </w:p>
          <w:p w14:paraId="45334AE3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Is the curriculum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 coherently sequenced from EYFS to Year 6? </w:t>
            </w:r>
          </w:p>
          <w:p w14:paraId="5BCCB211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Does the curriculum enable pupils to know and remember more and make connections with their learning? </w:t>
            </w:r>
          </w:p>
          <w:p w14:paraId="56D81A94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What is the impact of CPD for staff? </w:t>
            </w:r>
          </w:p>
        </w:tc>
        <w:tc>
          <w:tcPr>
            <w:tcW w:w="3544" w:type="dxa"/>
          </w:tcPr>
          <w:p w14:paraId="3B8088E4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lastRenderedPageBreak/>
              <w:t>Monitoring activities will include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 meeting leaders, lesson walk, work scrutiny, teacher, and pupil voice.</w:t>
            </w:r>
          </w:p>
        </w:tc>
        <w:tc>
          <w:tcPr>
            <w:tcW w:w="3544" w:type="dxa"/>
          </w:tcPr>
          <w:p w14:paraId="4D106699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Review of previous NOV for core subjects and key actions for these core areas. </w:t>
            </w:r>
          </w:p>
          <w:p w14:paraId="093CD846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 Review of Website – check statements for curriculum. </w:t>
            </w:r>
          </w:p>
          <w:p w14:paraId="7E419CFD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Agree timetable for day with School.</w:t>
            </w:r>
          </w:p>
          <w:p w14:paraId="36309284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Note of visit within 5 working days.</w:t>
            </w:r>
          </w:p>
          <w:p w14:paraId="0071AE7E" w14:textId="77777777" w:rsidR="002F2A2E" w:rsidRPr="005C7D83" w:rsidRDefault="002F2A2E" w:rsidP="00363A7F">
            <w:pPr>
              <w:spacing w:after="120"/>
              <w:rPr>
                <w:rFonts w:ascii="Aptos" w:hAnsi="Aptos" w:cstheme="minorBid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>Agreed note of visit post factual accuracy check sent for wider circulation and sent to CD for central filing.</w:t>
            </w:r>
          </w:p>
        </w:tc>
        <w:tc>
          <w:tcPr>
            <w:tcW w:w="3544" w:type="dxa"/>
          </w:tcPr>
          <w:p w14:paraId="243FD7C4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>Review of previous NOV for core subjects and key actions for these core areas. Have issues raised been addressed? Impact?</w:t>
            </w:r>
          </w:p>
          <w:p w14:paraId="40453253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Agree timetable with QAL and key staff are released as needed.</w:t>
            </w:r>
          </w:p>
          <w:p w14:paraId="39A8815E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Ensure Long term plans, and any other documents are available and ready to share. </w:t>
            </w:r>
          </w:p>
          <w:p w14:paraId="1077C1D4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Impact of actions from previous visits. </w:t>
            </w:r>
          </w:p>
          <w:p w14:paraId="5D538ADA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Respond to NOV to check factual inaccuracies within 5 working day and then share finished copy with LGB. </w:t>
            </w:r>
          </w:p>
          <w:p w14:paraId="6902A6C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2F2A2E" w:rsidRPr="005C7D83" w14:paraId="65BD0D70" w14:textId="77777777" w:rsidTr="00363A7F">
        <w:trPr>
          <w:trHeight w:val="520"/>
        </w:trPr>
        <w:tc>
          <w:tcPr>
            <w:tcW w:w="1413" w:type="dxa"/>
          </w:tcPr>
          <w:p w14:paraId="401F1A45" w14:textId="77777777" w:rsidR="002F2A2E" w:rsidRPr="005C7D83" w:rsidRDefault="002F2A2E" w:rsidP="00363A7F">
            <w:pPr>
              <w:rPr>
                <w:rFonts w:ascii="Aptos" w:hAnsi="Aptos" w:cstheme="minorBidi"/>
                <w:sz w:val="22"/>
                <w:szCs w:val="22"/>
              </w:rPr>
            </w:pPr>
            <w:r w:rsidRPr="005C7D83">
              <w:rPr>
                <w:rFonts w:ascii="Aptos" w:hAnsi="Aptos" w:cstheme="minorBidi"/>
                <w:sz w:val="22"/>
                <w:szCs w:val="22"/>
              </w:rPr>
              <w:lastRenderedPageBreak/>
              <w:t xml:space="preserve">DCEO </w:t>
            </w:r>
            <w:r>
              <w:rPr>
                <w:rFonts w:ascii="Aptos" w:hAnsi="Aptos" w:cstheme="minorBidi"/>
                <w:sz w:val="22"/>
                <w:szCs w:val="22"/>
              </w:rPr>
              <w:t xml:space="preserve">leadership support meetings </w:t>
            </w:r>
          </w:p>
        </w:tc>
        <w:tc>
          <w:tcPr>
            <w:tcW w:w="3118" w:type="dxa"/>
          </w:tcPr>
          <w:p w14:paraId="043F962C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Support and challenge for HTs across the academic year. </w:t>
            </w:r>
          </w:p>
          <w:p w14:paraId="1670C5F1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Discussions will include HT wellbeing, school effectiveness and leadership and management. </w:t>
            </w:r>
          </w:p>
        </w:tc>
        <w:tc>
          <w:tcPr>
            <w:tcW w:w="3544" w:type="dxa"/>
          </w:tcPr>
          <w:p w14:paraId="7F666B9D" w14:textId="77777777" w:rsidR="002F2A2E" w:rsidRPr="00480506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Support and challenge for HTs across the academic year.</w:t>
            </w:r>
          </w:p>
          <w:p w14:paraId="173B67AA" w14:textId="77777777" w:rsidR="002F2A2E" w:rsidRPr="005C7D83" w:rsidRDefault="002F2A2E" w:rsidP="00363A7F">
            <w:pPr>
              <w:rPr>
                <w:rFonts w:ascii="Aptos" w:hAnsi="Aptos" w:cstheme="minorBid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Discussions will include HT wellbeing, School Effectiveness and Leadership and management.</w:t>
            </w:r>
          </w:p>
        </w:tc>
        <w:tc>
          <w:tcPr>
            <w:tcW w:w="3544" w:type="dxa"/>
          </w:tcPr>
          <w:p w14:paraId="5D04A186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Support and challenge for HTs across the academic year.</w:t>
            </w:r>
          </w:p>
          <w:p w14:paraId="15B5776F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Discussions will include HT wellbeing, School Effectiveness and Leadership and management.</w:t>
            </w:r>
          </w:p>
        </w:tc>
        <w:tc>
          <w:tcPr>
            <w:tcW w:w="3544" w:type="dxa"/>
          </w:tcPr>
          <w:p w14:paraId="6DB3AA6C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Support and challenge for HTs across the academic year.</w:t>
            </w:r>
          </w:p>
          <w:p w14:paraId="209DEDEB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Discussions will include HT wellbeing, School Effectiveness and Leadership and management.</w:t>
            </w:r>
          </w:p>
        </w:tc>
      </w:tr>
      <w:tr w:rsidR="002F2A2E" w:rsidRPr="005C7D83" w14:paraId="254F2FA8" w14:textId="77777777" w:rsidTr="00363A7F">
        <w:trPr>
          <w:trHeight w:val="520"/>
        </w:trPr>
        <w:tc>
          <w:tcPr>
            <w:tcW w:w="1413" w:type="dxa"/>
          </w:tcPr>
          <w:p w14:paraId="20B95CF4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REL 0.5 x 2</w:t>
            </w:r>
          </w:p>
          <w:p w14:paraId="022FB943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2/6</w:t>
            </w:r>
          </w:p>
        </w:tc>
        <w:tc>
          <w:tcPr>
            <w:tcW w:w="3118" w:type="dxa"/>
          </w:tcPr>
          <w:p w14:paraId="7BE2F0CA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QE Visit – Subjects not covered by QAL.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Visits will ensure that schools approaches are fully inclusive and that provision for </w:t>
            </w:r>
            <w:r>
              <w:rPr>
                <w:rFonts w:ascii="Aptos" w:hAnsi="Aptos" w:cstheme="minorBidi"/>
                <w:sz w:val="22"/>
                <w:szCs w:val="22"/>
              </w:rPr>
              <w:t xml:space="preserve">SEND and disadvantaged pupils is supporting closing of gaps in </w:t>
            </w:r>
            <w:r>
              <w:rPr>
                <w:rFonts w:ascii="Aptos" w:hAnsi="Aptos" w:cstheme="minorBidi"/>
                <w:sz w:val="22"/>
                <w:szCs w:val="22"/>
              </w:rPr>
              <w:lastRenderedPageBreak/>
              <w:t>line with the Trust aim for inclusion for all.</w:t>
            </w:r>
          </w:p>
          <w:p w14:paraId="4C3C7117" w14:textId="77777777" w:rsidR="002F2A2E" w:rsidRPr="005C7D83" w:rsidRDefault="002F2A2E" w:rsidP="00363A7F">
            <w:pPr>
              <w:rPr>
                <w:rFonts w:ascii="Aptos" w:hAnsi="Aptos" w:cstheme="minorBidi"/>
                <w:sz w:val="22"/>
                <w:szCs w:val="22"/>
              </w:rPr>
            </w:pPr>
            <w:r w:rsidRPr="005C7D83">
              <w:rPr>
                <w:rFonts w:ascii="Aptos" w:hAnsi="Aptos" w:cstheme="minorBidi"/>
                <w:sz w:val="22"/>
                <w:szCs w:val="22"/>
              </w:rPr>
              <w:t xml:space="preserve">T4 onwards - review of school's progress towards academic ambition set in Autumn 1. </w:t>
            </w:r>
          </w:p>
        </w:tc>
        <w:tc>
          <w:tcPr>
            <w:tcW w:w="3544" w:type="dxa"/>
          </w:tcPr>
          <w:p w14:paraId="45CB6BED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>Agree monitoring activities: meeting leaders, lesson walk, work scrutiny, teacher, and pupil voice, support for middle leaders, including how to use data?</w:t>
            </w:r>
          </w:p>
          <w:p w14:paraId="27F84482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>Discussion with leaders re Spring 1 data. Progress of pupils from EYFS to Year 6.</w:t>
            </w:r>
          </w:p>
        </w:tc>
        <w:tc>
          <w:tcPr>
            <w:tcW w:w="3544" w:type="dxa"/>
          </w:tcPr>
          <w:p w14:paraId="7A68E7CB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Agree with school required focus for the session and activities to be undertaken. </w:t>
            </w:r>
          </w:p>
          <w:p w14:paraId="25915C45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Review previous NOV and key actions identified. </w:t>
            </w:r>
          </w:p>
          <w:p w14:paraId="548D90EA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 Review Spring 1 data - mid way point.</w:t>
            </w:r>
          </w:p>
          <w:p w14:paraId="55FD56A5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Note of visit within 5 working days.</w:t>
            </w:r>
          </w:p>
          <w:p w14:paraId="72F1D885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Agreed note of visit post factual accuracy check sent for wider circulation and sent to CD for central filing.  </w:t>
            </w:r>
          </w:p>
        </w:tc>
        <w:tc>
          <w:tcPr>
            <w:tcW w:w="3544" w:type="dxa"/>
          </w:tcPr>
          <w:p w14:paraId="430C6BB0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Agree with REL focus to support schools next steps. </w:t>
            </w:r>
          </w:p>
          <w:p w14:paraId="4E8C2510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 timetable and release of staff as required. </w:t>
            </w:r>
          </w:p>
          <w:p w14:paraId="7176C6C1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Ensure any documentation required to support the REL is shared ahead of the visit. </w:t>
            </w:r>
          </w:p>
          <w:p w14:paraId="74B3C230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Impact of actions to date from previous visit with SET ready to share.</w:t>
            </w:r>
          </w:p>
          <w:p w14:paraId="2F2D90D1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Ensure data has been validated by data drop date and triangulates with information shared at Pupil Progress Meetings. </w:t>
            </w:r>
          </w:p>
          <w:p w14:paraId="021972A1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Respond to NOV to check factual inaccuracies within 5 working day and then share finished copy with LGB. </w:t>
            </w:r>
          </w:p>
        </w:tc>
      </w:tr>
      <w:tr w:rsidR="002F2A2E" w:rsidRPr="005C7D83" w14:paraId="50623129" w14:textId="77777777" w:rsidTr="00363A7F">
        <w:trPr>
          <w:trHeight w:val="520"/>
        </w:trPr>
        <w:tc>
          <w:tcPr>
            <w:tcW w:w="1413" w:type="dxa"/>
          </w:tcPr>
          <w:p w14:paraId="69E3F71B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QAL Day 2 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for identified schools. 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>T4/6</w:t>
            </w:r>
          </w:p>
        </w:tc>
        <w:tc>
          <w:tcPr>
            <w:tcW w:w="3118" w:type="dxa"/>
          </w:tcPr>
          <w:p w14:paraId="698BA4B1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Check the impact of leaders’ support for teaching and learning to raise attainment in identified areas.</w:t>
            </w:r>
          </w:p>
          <w:p w14:paraId="2D3A0AFF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Check leaders’ intent for their core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and wider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 curriculum? 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Is the design and adaptations put in place supporting all to access learning?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26C4934F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Are teachers confidently delivering the curriculum, are they regularly checking pupils understanding and adapting teaching to close gaps?</w:t>
            </w:r>
          </w:p>
          <w:p w14:paraId="5E53F9CA" w14:textId="77777777" w:rsidR="002F2A2E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What is the impact of the schools EYFS provision for </w:t>
            </w:r>
            <w:r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ensuring that reception pupils get off to a good start in the school? </w:t>
            </w:r>
          </w:p>
          <w:p w14:paraId="56A2AE25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Does the curriculum enable pupils to know and remember more? </w:t>
            </w:r>
          </w:p>
          <w:p w14:paraId="39FFB3A2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Are there any systemic issues beginning to arise as a result of Autumn and Spring term visits? </w:t>
            </w:r>
          </w:p>
        </w:tc>
        <w:tc>
          <w:tcPr>
            <w:tcW w:w="3544" w:type="dxa"/>
          </w:tcPr>
          <w:p w14:paraId="219B20CD" w14:textId="77777777" w:rsidR="002F2A2E" w:rsidRPr="005C7D83" w:rsidRDefault="002F2A2E" w:rsidP="00363A7F">
            <w:pPr>
              <w:spacing w:after="120"/>
              <w:rPr>
                <w:rFonts w:ascii="Aptos" w:hAnsi="Aptos" w:cstheme="minorBidi"/>
                <w:sz w:val="22"/>
                <w:szCs w:val="22"/>
              </w:rPr>
            </w:pPr>
            <w:r w:rsidRPr="07123AD7">
              <w:rPr>
                <w:rFonts w:ascii="Aptos" w:hAnsi="Aptos" w:cstheme="minorBidi"/>
                <w:sz w:val="22"/>
                <w:szCs w:val="22"/>
              </w:rPr>
              <w:lastRenderedPageBreak/>
              <w:t>Deep Dive activities: meeting leaders, lesson walk, work scrutiny, teacher, and pupil voice.</w:t>
            </w:r>
          </w:p>
        </w:tc>
        <w:tc>
          <w:tcPr>
            <w:tcW w:w="3544" w:type="dxa"/>
          </w:tcPr>
          <w:p w14:paraId="57460ED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Review of previous NOV and key actions.</w:t>
            </w:r>
          </w:p>
          <w:p w14:paraId="35B555E8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Review of Website – check statements for curriculum. </w:t>
            </w:r>
          </w:p>
          <w:p w14:paraId="08AD7768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Agree timetable for day</w:t>
            </w:r>
          </w:p>
          <w:p w14:paraId="01CA8742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Note of visit within 5 working days.</w:t>
            </w:r>
          </w:p>
          <w:p w14:paraId="51B3A47A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Agreed note of visit post factual accuracy check sent for wider circulation and sent to CD for central filing.</w:t>
            </w:r>
          </w:p>
        </w:tc>
        <w:tc>
          <w:tcPr>
            <w:tcW w:w="3544" w:type="dxa"/>
          </w:tcPr>
          <w:p w14:paraId="73B9AA52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Agree timetable with QAL and release of key staff as required.</w:t>
            </w:r>
          </w:p>
          <w:p w14:paraId="34C80001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Ensure Long term plans, and any other documents are available and ready to share. </w:t>
            </w:r>
          </w:p>
          <w:p w14:paraId="77B4F5B6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Impact of actions from previous visits. </w:t>
            </w:r>
          </w:p>
          <w:p w14:paraId="74432EAA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Respond to NOV to check factual inaccuracies within 5 working day and then share finished copy with LGB. </w:t>
            </w:r>
          </w:p>
        </w:tc>
      </w:tr>
      <w:tr w:rsidR="002F2A2E" w:rsidRPr="005C7D83" w14:paraId="3D3D62BB" w14:textId="77777777" w:rsidTr="00363A7F">
        <w:trPr>
          <w:trHeight w:val="520"/>
        </w:trPr>
        <w:tc>
          <w:tcPr>
            <w:tcW w:w="1413" w:type="dxa"/>
          </w:tcPr>
          <w:p w14:paraId="6204C00B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REL T5</w:t>
            </w:r>
          </w:p>
          <w:p w14:paraId="6B485124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0"/>
                <w:szCs w:val="20"/>
              </w:rPr>
              <w:t xml:space="preserve">Annual Safeguarding Audit. </w:t>
            </w:r>
          </w:p>
        </w:tc>
        <w:tc>
          <w:tcPr>
            <w:tcW w:w="3118" w:type="dxa"/>
          </w:tcPr>
          <w:p w14:paraId="505DC88A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Questions to include impact of leader’s actions to ensure pupils feel safe and know how to safeguard themselves. </w:t>
            </w:r>
          </w:p>
          <w:p w14:paraId="38E336B7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How is behaviour managed? </w:t>
            </w:r>
          </w:p>
          <w:p w14:paraId="7FB6E97C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What are attitudes and behaviour in learning like? how does this triangulate with observations over time?</w:t>
            </w:r>
          </w:p>
          <w:p w14:paraId="2728468A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How is the school supporting pupil’s wider curriculum knowledge so that they acquire the key skills required for </w:t>
            </w:r>
            <w:r w:rsidRPr="001053C4">
              <w:rPr>
                <w:rFonts w:ascii="Aptos" w:hAnsi="Aptos" w:cstheme="minorHAnsi"/>
                <w:sz w:val="22"/>
                <w:szCs w:val="22"/>
              </w:rPr>
              <w:t>the next step in learning? How are leaders ensuring that SEND/PP pupils are included within this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 provision?</w:t>
            </w:r>
          </w:p>
          <w:p w14:paraId="4F26E5C9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Review school’s data for Attendance, Behaviour, 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>Exclusions and EHE? Any trends?</w:t>
            </w:r>
          </w:p>
        </w:tc>
        <w:tc>
          <w:tcPr>
            <w:tcW w:w="3544" w:type="dxa"/>
          </w:tcPr>
          <w:p w14:paraId="224A3F11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Meeting with group of pupils to hear voice across the school. </w:t>
            </w:r>
          </w:p>
          <w:p w14:paraId="156229F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Discussion with leaders to clarify and understand school systems and impact of actions. How does this feed back to school SEF? </w:t>
            </w:r>
          </w:p>
          <w:p w14:paraId="71F1E5AA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Are any groups overrepresented in attendance/exclusion data? What is the impact of leaders</w:t>
            </w:r>
            <w:r>
              <w:rPr>
                <w:rFonts w:ascii="Aptos" w:hAnsi="Aptos" w:cstheme="minorHAnsi"/>
                <w:sz w:val="22"/>
                <w:szCs w:val="22"/>
              </w:rPr>
              <w:t>’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 actions to address these issues? </w:t>
            </w:r>
          </w:p>
          <w:p w14:paraId="68049647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0614D0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 Timetable. </w:t>
            </w:r>
          </w:p>
          <w:p w14:paraId="6B591C11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Review previous NOV and key actions identified. How do these relate to this visit’s focus? </w:t>
            </w:r>
          </w:p>
          <w:p w14:paraId="5496B455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Note of visit within 5 working days.</w:t>
            </w:r>
          </w:p>
          <w:p w14:paraId="3490F9F8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Agreed note of visit post factual accuracy check sent for wider circulation and sent to CD for central filing.</w:t>
            </w:r>
          </w:p>
        </w:tc>
        <w:tc>
          <w:tcPr>
            <w:tcW w:w="3544" w:type="dxa"/>
          </w:tcPr>
          <w:p w14:paraId="38D277C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 timetable. </w:t>
            </w:r>
          </w:p>
          <w:p w14:paraId="7D4B1C6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Ensure that data for behaviour, attendance, exclusions and safeguarding files are available and ready to discuss. </w:t>
            </w:r>
          </w:p>
          <w:p w14:paraId="458EBF2B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 venue for pupils to meet with REL. </w:t>
            </w:r>
          </w:p>
          <w:p w14:paraId="10489D61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Respond to NOV to check factual inaccuracies within 5 working day and then share finished copy with LGB</w:t>
            </w:r>
          </w:p>
          <w:p w14:paraId="4CCA5406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  <w:p w14:paraId="09065674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  <w:p w14:paraId="532F65AC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  <w:p w14:paraId="5C5C66E7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  <w:p w14:paraId="5FE48994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  <w:p w14:paraId="5D7ECE8D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  <w:p w14:paraId="64C6E49E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2F2A2E" w:rsidRPr="005C7D83" w14:paraId="480D546E" w14:textId="77777777" w:rsidTr="00363A7F">
        <w:trPr>
          <w:trHeight w:val="520"/>
        </w:trPr>
        <w:tc>
          <w:tcPr>
            <w:tcW w:w="1413" w:type="dxa"/>
          </w:tcPr>
          <w:p w14:paraId="770177E5" w14:textId="77777777" w:rsidR="002F2A2E" w:rsidRPr="005C7D83" w:rsidRDefault="002F2A2E" w:rsidP="00363A7F">
            <w:pPr>
              <w:rPr>
                <w:rFonts w:ascii="Aptos" w:hAnsi="Aptos" w:cstheme="minorBidi"/>
                <w:sz w:val="22"/>
                <w:szCs w:val="22"/>
              </w:rPr>
            </w:pPr>
            <w:r w:rsidRPr="005C7D83">
              <w:rPr>
                <w:rFonts w:ascii="Aptos" w:hAnsi="Aptos" w:cstheme="minorBidi"/>
                <w:sz w:val="22"/>
                <w:szCs w:val="22"/>
              </w:rPr>
              <w:lastRenderedPageBreak/>
              <w:t xml:space="preserve">DCEO T6 </w:t>
            </w:r>
            <w:r>
              <w:rPr>
                <w:rFonts w:ascii="Aptos" w:hAnsi="Aptos" w:cstheme="minorBidi"/>
                <w:sz w:val="22"/>
                <w:szCs w:val="22"/>
              </w:rPr>
              <w:t>Identified schools</w:t>
            </w:r>
            <w:r w:rsidRPr="005C7D83">
              <w:rPr>
                <w:rFonts w:ascii="Aptos" w:hAnsi="Aptos" w:cstheme="minorBid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0E6195D7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How school is evidencing their judgements against the Ofsted/SIAM</w:t>
            </w:r>
            <w:r>
              <w:rPr>
                <w:rFonts w:ascii="Aptos" w:hAnsi="Aptos" w:cstheme="minorHAnsi"/>
                <w:sz w:val="22"/>
                <w:szCs w:val="22"/>
              </w:rPr>
              <w:t>S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 framework for the quality and effectiveness of their provision. </w:t>
            </w:r>
          </w:p>
          <w:p w14:paraId="50BE0024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How has leaders monitoring observations supported this viewpoint? </w:t>
            </w:r>
          </w:p>
          <w:p w14:paraId="24185745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Impact of leader’s actions to accelerate pupil’s progress. How has data submitted for </w:t>
            </w:r>
            <w:r>
              <w:rPr>
                <w:rFonts w:ascii="Aptos" w:hAnsi="Aptos" w:cstheme="minorHAnsi"/>
                <w:sz w:val="22"/>
                <w:szCs w:val="22"/>
              </w:rPr>
              <w:t>k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ey groups being triangulated to ensure consistency? </w:t>
            </w:r>
          </w:p>
          <w:p w14:paraId="54D8C503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What emerging issues will feed into next year’s plans? </w:t>
            </w:r>
          </w:p>
          <w:p w14:paraId="1B0AE0DB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Impact for SEF / SDP? Can leaders give example of vision lived out in daily actions.</w:t>
            </w:r>
          </w:p>
        </w:tc>
        <w:tc>
          <w:tcPr>
            <w:tcW w:w="3544" w:type="dxa"/>
          </w:tcPr>
          <w:p w14:paraId="0B60E018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Meeting with DCEO, and SLT and a member of the LGB if able to attend.</w:t>
            </w:r>
          </w:p>
        </w:tc>
        <w:tc>
          <w:tcPr>
            <w:tcW w:w="3544" w:type="dxa"/>
          </w:tcPr>
          <w:p w14:paraId="1E81A47B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Agree time with leaders.</w:t>
            </w:r>
          </w:p>
          <w:p w14:paraId="6E8FB927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Review NOV from central team through the year to ensure clear understanding of key strengths and next steps for the school. </w:t>
            </w:r>
          </w:p>
          <w:p w14:paraId="1ABF0F65" w14:textId="77777777" w:rsidR="002F2A2E" w:rsidRPr="00163438" w:rsidRDefault="002F2A2E" w:rsidP="00363A7F">
            <w:pPr>
              <w:spacing w:after="120"/>
              <w:rPr>
                <w:rFonts w:ascii="Aptos" w:hAnsi="Aptos" w:cstheme="minorBidi"/>
                <w:sz w:val="22"/>
                <w:szCs w:val="22"/>
              </w:rPr>
            </w:pPr>
            <w:r w:rsidRPr="005C7D83">
              <w:rPr>
                <w:rFonts w:ascii="Aptos" w:hAnsi="Aptos" w:cstheme="minorBidi"/>
                <w:sz w:val="22"/>
                <w:szCs w:val="22"/>
              </w:rPr>
              <w:t xml:space="preserve">Review school’s data to ensure understanding of progress against set targets. </w:t>
            </w:r>
          </w:p>
          <w:p w14:paraId="2EBE63D8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Draft </w:t>
            </w:r>
            <w:r>
              <w:rPr>
                <w:rFonts w:ascii="Aptos" w:hAnsi="Aptos" w:cstheme="minorHAnsi"/>
                <w:sz w:val="22"/>
                <w:szCs w:val="22"/>
              </w:rPr>
              <w:t>e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ffectiveness report and send to HT to check for factual accuracy within 5 working days. </w:t>
            </w:r>
          </w:p>
          <w:p w14:paraId="59091A40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>Send completed and agreed document to COG and sent to CD for central filing.</w:t>
            </w:r>
          </w:p>
        </w:tc>
        <w:tc>
          <w:tcPr>
            <w:tcW w:w="3544" w:type="dxa"/>
          </w:tcPr>
          <w:p w14:paraId="4D40FFB6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 time with DCEO and check if a member of the LGB can attend. </w:t>
            </w:r>
          </w:p>
          <w:p w14:paraId="519EC9A0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Ensure that SEF for Ofsted/SIAMS is updated and agreed with SLT so that all are clear about school strengths and next steps. </w:t>
            </w:r>
          </w:p>
          <w:p w14:paraId="53A9D72A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Ensure that data picture is accurate and reflects leaders triangulated discussions with teachers through Pupil Progress meetings and that any data submitted to STA/LA is accurate and has been moderated within the school by HT to ensure that HT sign off is accurate. </w:t>
            </w:r>
          </w:p>
          <w:p w14:paraId="35B05082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HT to review and agree Effectiveness report and amend any factual inaccuracies within 5 working days. </w:t>
            </w:r>
          </w:p>
        </w:tc>
      </w:tr>
    </w:tbl>
    <w:p w14:paraId="426CEB8F" w14:textId="77777777" w:rsidR="002F2A2E" w:rsidRPr="005C7D83" w:rsidRDefault="002F2A2E" w:rsidP="002F2A2E">
      <w:pPr>
        <w:rPr>
          <w:rFonts w:ascii="Aptos" w:hAnsi="Aptos" w:cstheme="minorBidi"/>
          <w:b/>
          <w:sz w:val="22"/>
          <w:szCs w:val="22"/>
        </w:rPr>
      </w:pPr>
    </w:p>
    <w:p w14:paraId="6795A07E" w14:textId="77777777" w:rsidR="002F2A2E" w:rsidRPr="006B70F8" w:rsidRDefault="002F2A2E" w:rsidP="002F2A2E">
      <w:pPr>
        <w:spacing w:after="120"/>
        <w:rPr>
          <w:rFonts w:ascii="Aptos" w:hAnsi="Aptos" w:cstheme="minorBidi"/>
          <w:b/>
          <w:sz w:val="22"/>
          <w:szCs w:val="22"/>
        </w:rPr>
      </w:pPr>
      <w:r w:rsidRPr="005C7D83">
        <w:rPr>
          <w:rFonts w:ascii="Aptos" w:hAnsi="Aptos" w:cstheme="minorBidi"/>
          <w:b/>
          <w:sz w:val="22"/>
          <w:szCs w:val="22"/>
        </w:rPr>
        <w:t>Focus Schools only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47"/>
        <w:gridCol w:w="3284"/>
        <w:gridCol w:w="3544"/>
        <w:gridCol w:w="3544"/>
        <w:gridCol w:w="3544"/>
      </w:tblGrid>
      <w:tr w:rsidR="002F2A2E" w:rsidRPr="005C7D83" w14:paraId="2063B534" w14:textId="77777777" w:rsidTr="00363A7F">
        <w:tc>
          <w:tcPr>
            <w:tcW w:w="1247" w:type="dxa"/>
            <w:shd w:val="clear" w:color="auto" w:fill="B8569C"/>
          </w:tcPr>
          <w:p w14:paraId="723AEFEA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>RAP</w:t>
            </w:r>
          </w:p>
        </w:tc>
        <w:tc>
          <w:tcPr>
            <w:tcW w:w="3284" w:type="dxa"/>
            <w:shd w:val="clear" w:color="auto" w:fill="B8569C"/>
          </w:tcPr>
          <w:p w14:paraId="5A12E4A9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 xml:space="preserve">Suggested key questions </w:t>
            </w:r>
          </w:p>
        </w:tc>
        <w:tc>
          <w:tcPr>
            <w:tcW w:w="3544" w:type="dxa"/>
            <w:shd w:val="clear" w:color="auto" w:fill="B8569C"/>
          </w:tcPr>
          <w:p w14:paraId="21DAFC97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 xml:space="preserve">Suggested activities  </w:t>
            </w:r>
          </w:p>
        </w:tc>
        <w:tc>
          <w:tcPr>
            <w:tcW w:w="3544" w:type="dxa"/>
            <w:shd w:val="clear" w:color="auto" w:fill="B8569C"/>
          </w:tcPr>
          <w:p w14:paraId="6918F47C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>Central team prep and follow up</w:t>
            </w:r>
          </w:p>
        </w:tc>
        <w:tc>
          <w:tcPr>
            <w:tcW w:w="3544" w:type="dxa"/>
            <w:shd w:val="clear" w:color="auto" w:fill="B8569C"/>
          </w:tcPr>
          <w:p w14:paraId="7D682BC2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>School action</w:t>
            </w:r>
          </w:p>
        </w:tc>
      </w:tr>
      <w:tr w:rsidR="002F2A2E" w:rsidRPr="005C7D83" w14:paraId="22343CED" w14:textId="77777777" w:rsidTr="00363A7F">
        <w:trPr>
          <w:trHeight w:val="520"/>
        </w:trPr>
        <w:tc>
          <w:tcPr>
            <w:tcW w:w="1247" w:type="dxa"/>
          </w:tcPr>
          <w:p w14:paraId="2C2B4BF5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At least each long term.  </w:t>
            </w:r>
          </w:p>
          <w:p w14:paraId="140DB519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  <w:p w14:paraId="6CE9314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284" w:type="dxa"/>
          </w:tcPr>
          <w:p w14:paraId="49158A80" w14:textId="77777777" w:rsidR="002F2A2E" w:rsidRPr="005C7D83" w:rsidRDefault="002F2A2E" w:rsidP="00363A7F">
            <w:pPr>
              <w:spacing w:after="120"/>
              <w:rPr>
                <w:rFonts w:ascii="Aptos" w:hAnsi="Aptos" w:cstheme="minorBidi"/>
                <w:sz w:val="22"/>
                <w:szCs w:val="22"/>
              </w:rPr>
            </w:pPr>
            <w:r w:rsidRPr="005C7D83">
              <w:rPr>
                <w:rFonts w:ascii="Aptos" w:hAnsi="Aptos" w:cstheme="minorBidi"/>
                <w:sz w:val="22"/>
                <w:szCs w:val="22"/>
              </w:rPr>
              <w:lastRenderedPageBreak/>
              <w:t xml:space="preserve">Questions will relate to the identified areas of focus on the RAP, but will all revolve around impact of leaders' actions to </w:t>
            </w:r>
            <w:r w:rsidRPr="005C7D83">
              <w:rPr>
                <w:rFonts w:ascii="Aptos" w:hAnsi="Aptos" w:cstheme="minorBidi"/>
                <w:sz w:val="22"/>
                <w:szCs w:val="22"/>
              </w:rPr>
              <w:lastRenderedPageBreak/>
              <w:t xml:space="preserve">secure rapid improvement across the school. </w:t>
            </w:r>
          </w:p>
        </w:tc>
        <w:tc>
          <w:tcPr>
            <w:tcW w:w="3544" w:type="dxa"/>
          </w:tcPr>
          <w:p w14:paraId="5A6F326E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>Discussion with leaders including those responsible for specific aspects of the including Reading etc.</w:t>
            </w:r>
          </w:p>
          <w:p w14:paraId="76EE8F4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Other activities may include: </w:t>
            </w:r>
          </w:p>
          <w:p w14:paraId="38FCB260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Learning walk to evidence impact of actions. </w:t>
            </w:r>
          </w:p>
          <w:p w14:paraId="5153DD46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Some triangulations back to data and pupils’ books to evidence leaders’ assertions. </w:t>
            </w:r>
          </w:p>
          <w:p w14:paraId="195C9C73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Review of leaders monitoring evidence to triangulate with impact statements. </w:t>
            </w:r>
          </w:p>
          <w:p w14:paraId="10EAAF56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  <w:p w14:paraId="16553BA1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DD4A9B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Ensure that SLT reviewed RAP is shared ahead of the Review meeting. </w:t>
            </w:r>
          </w:p>
          <w:p w14:paraId="6A840235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 timetable for the meeting and who should attend. </w:t>
            </w:r>
          </w:p>
          <w:p w14:paraId="6555ACA7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REL to work with the school to ensure that per review of the RAP has been completed and shared with the DCEO ahead of the RAP review meeting. </w:t>
            </w:r>
          </w:p>
          <w:p w14:paraId="22CD771C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Draft and send RAP review within 5 working days. </w:t>
            </w:r>
          </w:p>
          <w:p w14:paraId="3F5F2AFD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Agreed note of visit post factual accuracy check sent for wider circulation and stored in the shared drive  </w:t>
            </w:r>
          </w:p>
          <w:p w14:paraId="41010021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  <w:p w14:paraId="5E6ED21F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7FCAD3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Agree timetable with DCEO and who should attend the meeting for whole or part. </w:t>
            </w:r>
          </w:p>
          <w:p w14:paraId="2D94D925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Ensure that RAP is reviewed and annotated in RAG commentary </w:t>
            </w:r>
            <w:r w:rsidRPr="005C7D83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ahead of the meeting with leaders’ views of impact based on their observations throughout the term. Share with the DCEO at least one working day ahead of the meeting </w:t>
            </w:r>
          </w:p>
          <w:p w14:paraId="425B27C6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Ensure that monitoring files and data etc is available for sharing with DCEO at the meeting. </w:t>
            </w:r>
          </w:p>
          <w:p w14:paraId="3E11ADC6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Respond to RAP review notes to ensure factual accuracy is in place within 5 working days and then share with FGB. </w:t>
            </w:r>
          </w:p>
          <w:p w14:paraId="47444C69" w14:textId="77777777" w:rsidR="002F2A2E" w:rsidRPr="005C7D83" w:rsidRDefault="002F2A2E" w:rsidP="00363A7F">
            <w:pPr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Ensure agreed next steps flow forward into the next terms RAP. </w:t>
            </w:r>
          </w:p>
        </w:tc>
      </w:tr>
    </w:tbl>
    <w:p w14:paraId="49120F56" w14:textId="77777777" w:rsidR="002F2A2E" w:rsidRPr="005C7D83" w:rsidRDefault="002F2A2E" w:rsidP="002F2A2E">
      <w:pPr>
        <w:rPr>
          <w:rFonts w:ascii="Aptos" w:hAnsi="Aptos" w:cstheme="minorHAnsi"/>
          <w:sz w:val="22"/>
          <w:szCs w:val="22"/>
        </w:rPr>
      </w:pPr>
    </w:p>
    <w:p w14:paraId="54E33BC5" w14:textId="77777777" w:rsidR="002F2A2E" w:rsidRPr="005C7D83" w:rsidRDefault="002F2A2E" w:rsidP="002F2A2E">
      <w:pPr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3544"/>
        <w:gridCol w:w="3544"/>
        <w:gridCol w:w="3544"/>
      </w:tblGrid>
      <w:tr w:rsidR="002F2A2E" w:rsidRPr="005C7D83" w14:paraId="44A1E264" w14:textId="77777777" w:rsidTr="00363A7F">
        <w:trPr>
          <w:trHeight w:val="566"/>
        </w:trPr>
        <w:tc>
          <w:tcPr>
            <w:tcW w:w="1271" w:type="dxa"/>
            <w:shd w:val="clear" w:color="auto" w:fill="5C91C7"/>
          </w:tcPr>
          <w:p w14:paraId="2C78D321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>HT PM</w:t>
            </w:r>
          </w:p>
        </w:tc>
        <w:tc>
          <w:tcPr>
            <w:tcW w:w="3260" w:type="dxa"/>
            <w:shd w:val="clear" w:color="auto" w:fill="5C91C7"/>
          </w:tcPr>
          <w:p w14:paraId="3248554F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 xml:space="preserve">Suggested key questions </w:t>
            </w:r>
          </w:p>
        </w:tc>
        <w:tc>
          <w:tcPr>
            <w:tcW w:w="3544" w:type="dxa"/>
            <w:shd w:val="clear" w:color="auto" w:fill="5C91C7"/>
          </w:tcPr>
          <w:p w14:paraId="1BFD73A5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 xml:space="preserve">Suggested activities  </w:t>
            </w:r>
          </w:p>
        </w:tc>
        <w:tc>
          <w:tcPr>
            <w:tcW w:w="3544" w:type="dxa"/>
            <w:shd w:val="clear" w:color="auto" w:fill="5C91C7"/>
          </w:tcPr>
          <w:p w14:paraId="654A4067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>Central team prep and follow up</w:t>
            </w:r>
          </w:p>
        </w:tc>
        <w:tc>
          <w:tcPr>
            <w:tcW w:w="3544" w:type="dxa"/>
            <w:shd w:val="clear" w:color="auto" w:fill="5C91C7"/>
          </w:tcPr>
          <w:p w14:paraId="6C95A9D9" w14:textId="77777777" w:rsidR="002F2A2E" w:rsidRPr="005C7D83" w:rsidRDefault="002F2A2E" w:rsidP="00363A7F">
            <w:pPr>
              <w:spacing w:before="120" w:after="120"/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/>
                <w:color w:val="FFFFFF" w:themeColor="background1"/>
                <w:sz w:val="22"/>
                <w:szCs w:val="22"/>
              </w:rPr>
              <w:t>School action</w:t>
            </w:r>
          </w:p>
        </w:tc>
      </w:tr>
      <w:tr w:rsidR="002F2A2E" w:rsidRPr="005C7D83" w14:paraId="2A2DE8B3" w14:textId="77777777" w:rsidTr="00363A7F">
        <w:tc>
          <w:tcPr>
            <w:tcW w:w="1271" w:type="dxa"/>
            <w:shd w:val="clear" w:color="auto" w:fill="FFFFFF" w:themeFill="background1"/>
          </w:tcPr>
          <w:p w14:paraId="1176FA36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>Led by DCEO and REL’s in Autumn T1</w:t>
            </w:r>
          </w:p>
        </w:tc>
        <w:tc>
          <w:tcPr>
            <w:tcW w:w="3260" w:type="dxa"/>
            <w:shd w:val="clear" w:color="auto" w:fill="FFFFFF" w:themeFill="background1"/>
          </w:tcPr>
          <w:p w14:paraId="1C69A1F7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Impact of leaders’ actions in relation to agreed targets set in the previous academic year. </w:t>
            </w:r>
          </w:p>
          <w:p w14:paraId="1B774AFD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Are the suggested targets appropriate and focused on pupil progress/outcomes and the necessary school improvement priorities? </w:t>
            </w:r>
          </w:p>
          <w:p w14:paraId="4A847F9C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How is performance management supported by and contributing to rigorous school self-evaluation? </w:t>
            </w:r>
          </w:p>
          <w:p w14:paraId="58206A3F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E98E646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lastRenderedPageBreak/>
              <w:t xml:space="preserve">Meeting with HT ahead of the review meeting with governing board representative to discuss success and potential next year’s targets. </w:t>
            </w:r>
          </w:p>
          <w:p w14:paraId="7AC70124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Lead review meeting with governing board representative and DCEO to agree targets met and next year’s targets? </w:t>
            </w:r>
          </w:p>
        </w:tc>
        <w:tc>
          <w:tcPr>
            <w:tcW w:w="3544" w:type="dxa"/>
            <w:shd w:val="clear" w:color="auto" w:fill="FFFFFF" w:themeFill="background1"/>
          </w:tcPr>
          <w:p w14:paraId="3F83A9B4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Agree time for meeting with HT. </w:t>
            </w:r>
          </w:p>
          <w:p w14:paraId="39124053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Review of the headteacher’s annotated previous performance management objectives. </w:t>
            </w:r>
          </w:p>
          <w:p w14:paraId="0C3A7324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Review previous notes of visits and analysis of data. </w:t>
            </w:r>
          </w:p>
          <w:p w14:paraId="395FEE64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>Draft headteacher performance management documentation and send to HT within 5 working days.</w:t>
            </w:r>
          </w:p>
          <w:p w14:paraId="304942A7" w14:textId="77777777" w:rsidR="002F2A2E" w:rsidRPr="005C7D83" w:rsidRDefault="002F2A2E" w:rsidP="00363A7F">
            <w:pPr>
              <w:spacing w:after="120"/>
              <w:rPr>
                <w:rFonts w:ascii="Aptos" w:hAnsi="Aptos" w:cstheme="minorHAnsi"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sz w:val="22"/>
                <w:szCs w:val="22"/>
              </w:rPr>
              <w:t xml:space="preserve">Agreed PM statement sent to HT and stored centrally. </w:t>
            </w:r>
          </w:p>
          <w:p w14:paraId="058ECFB9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2C39185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lastRenderedPageBreak/>
              <w:t xml:space="preserve">Agree time with DCEO and nominated governor invited to attend this meeting. </w:t>
            </w:r>
          </w:p>
          <w:p w14:paraId="33B286B1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>Review own performance against current objectives, annotate and share with DCEO.</w:t>
            </w:r>
          </w:p>
          <w:p w14:paraId="62E5F2F0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HT to review and agree draft statement and return to DCEO. </w:t>
            </w:r>
          </w:p>
          <w:p w14:paraId="2AA5DBB2" w14:textId="77777777" w:rsidR="002F2A2E" w:rsidRPr="005C7D83" w:rsidRDefault="002F2A2E" w:rsidP="00363A7F">
            <w:pPr>
              <w:shd w:val="clear" w:color="auto" w:fill="FFFFFF" w:themeFill="background1"/>
              <w:spacing w:after="12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Share finished and agreed copy with named governors. </w:t>
            </w:r>
          </w:p>
          <w:p w14:paraId="37EA14D4" w14:textId="77777777" w:rsidR="002F2A2E" w:rsidRPr="005C7D83" w:rsidRDefault="002F2A2E" w:rsidP="00363A7F">
            <w:pPr>
              <w:shd w:val="clear" w:color="auto" w:fill="FFFFFF" w:themeFill="background1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lastRenderedPageBreak/>
              <w:t xml:space="preserve">Arrange with </w:t>
            </w:r>
            <w:r>
              <w:rPr>
                <w:rFonts w:ascii="Aptos" w:hAnsi="Aptos" w:cstheme="minorHAnsi"/>
                <w:bCs/>
                <w:sz w:val="22"/>
                <w:szCs w:val="22"/>
              </w:rPr>
              <w:t>DCEO and appointed governor</w:t>
            </w:r>
            <w:r w:rsidRPr="005C7D83">
              <w:rPr>
                <w:rFonts w:ascii="Aptos" w:hAnsi="Aptos" w:cstheme="minorHAnsi"/>
                <w:bCs/>
                <w:sz w:val="22"/>
                <w:szCs w:val="22"/>
              </w:rPr>
              <w:t xml:space="preserve"> a midpoint review to check impact to date. </w:t>
            </w:r>
          </w:p>
        </w:tc>
      </w:tr>
    </w:tbl>
    <w:p w14:paraId="3BE8F916" w14:textId="3D0C95BC" w:rsidR="00977B33" w:rsidRPr="002F2A2E" w:rsidRDefault="00977B33" w:rsidP="002F2A2E">
      <w:pPr>
        <w:spacing w:after="200" w:line="276" w:lineRule="auto"/>
        <w:rPr>
          <w:rFonts w:ascii="Aptos" w:hAnsi="Aptos" w:cstheme="minorHAnsi"/>
          <w:sz w:val="22"/>
          <w:szCs w:val="22"/>
        </w:rPr>
      </w:pPr>
    </w:p>
    <w:sectPr w:rsidR="00977B33" w:rsidRPr="002F2A2E" w:rsidSect="002F2A2E"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39"/>
    <w:rsid w:val="00063B39"/>
    <w:rsid w:val="0028225E"/>
    <w:rsid w:val="002F2A2E"/>
    <w:rsid w:val="00387D77"/>
    <w:rsid w:val="0040698C"/>
    <w:rsid w:val="00616B2D"/>
    <w:rsid w:val="006F4689"/>
    <w:rsid w:val="00751E45"/>
    <w:rsid w:val="007553BE"/>
    <w:rsid w:val="007A0CDB"/>
    <w:rsid w:val="009321AF"/>
    <w:rsid w:val="00962AD0"/>
    <w:rsid w:val="00977B33"/>
    <w:rsid w:val="00A4688D"/>
    <w:rsid w:val="00BF1773"/>
    <w:rsid w:val="00C57D10"/>
    <w:rsid w:val="00CF05B0"/>
    <w:rsid w:val="00D03F39"/>
    <w:rsid w:val="00D17262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4655"/>
  <w15:chartTrackingRefBased/>
  <w15:docId w15:val="{102C3029-78C9-4308-AE07-354D37EB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39"/>
    <w:pPr>
      <w:spacing w:after="0" w:line="240" w:lineRule="auto"/>
    </w:pPr>
    <w:rPr>
      <w:rFonts w:ascii="Cambria" w:eastAsia="MS ??" w:hAnsi="Cambr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B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  <SharedWithUsers xmlns="617caeb7-04a7-40ce-9c0a-6dbb8b1c6386">
      <UserInfo>
        <DisplayName>Claire Digby (Central)</DisplayName>
        <AccountId>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E9F2D-124F-43CB-B488-850BB87A0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956C1-3C40-4238-84C0-4F5F10A9D6E6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AE85EB44-308F-45E7-91C6-B6B1BC5C0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1898</Words>
  <Characters>10821</Characters>
  <Application>Microsoft Office Word</Application>
  <DocSecurity>0</DocSecurity>
  <Lines>90</Lines>
  <Paragraphs>25</Paragraphs>
  <ScaleCrop>false</ScaleCrop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Springett (Central)</dc:creator>
  <cp:keywords/>
  <dc:description/>
  <cp:lastModifiedBy>Claire Digby (Central)</cp:lastModifiedBy>
  <cp:revision>2</cp:revision>
  <dcterms:created xsi:type="dcterms:W3CDTF">2025-09-17T11:00:00Z</dcterms:created>
  <dcterms:modified xsi:type="dcterms:W3CDTF">2025-09-17T11:00:00Z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