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Ind w:w="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E5DFEC" w:themeFill="accent4" w:themeFillTint="33"/>
        <w:tblCellMar>
          <w:top w:w="115" w:type="dxa"/>
          <w:left w:w="72" w:type="dxa"/>
          <w:right w:w="72" w:type="dxa"/>
        </w:tblCellMar>
        <w:tblLook w:val="04A0" w:firstRow="1" w:lastRow="0" w:firstColumn="1" w:lastColumn="0" w:noHBand="0" w:noVBand="1"/>
      </w:tblPr>
      <w:tblGrid>
        <w:gridCol w:w="9360"/>
      </w:tblGrid>
      <w:tr w:rsidR="00DC04BC" w:rsidRPr="00F40178" w14:paraId="30AC82D8" w14:textId="77777777" w:rsidTr="001F64C9">
        <w:tc>
          <w:tcPr>
            <w:tcW w:w="9360" w:type="dxa"/>
            <w:shd w:val="clear" w:color="auto" w:fill="F2F2F2" w:themeFill="background1" w:themeFillShade="F2"/>
          </w:tcPr>
          <w:p w14:paraId="32383095" w14:textId="66B4D43D" w:rsidR="00DC04BC" w:rsidRPr="00B3001F" w:rsidRDefault="006315FC" w:rsidP="004C7891">
            <w:pPr>
              <w:pStyle w:val="Tabletext"/>
              <w:rPr>
                <w:rStyle w:val="Notes"/>
              </w:rPr>
            </w:pPr>
            <w:r>
              <w:rPr>
                <w:rStyle w:val="Notes"/>
              </w:rPr>
              <w:t xml:space="preserve">Letter 1 - to be sent on headed notepaper by the </w:t>
            </w:r>
            <w:r w:rsidR="00817B62">
              <w:rPr>
                <w:rStyle w:val="Notes"/>
              </w:rPr>
              <w:t>Headteacher</w:t>
            </w:r>
          </w:p>
        </w:tc>
      </w:tr>
      <w:tr w:rsidR="00DC04BC" w:rsidRPr="00F40178" w14:paraId="4272F02C" w14:textId="77777777" w:rsidTr="001F64C9">
        <w:tc>
          <w:tcPr>
            <w:tcW w:w="9360" w:type="dxa"/>
            <w:shd w:val="clear" w:color="auto" w:fill="F2F2F2" w:themeFill="background1" w:themeFillShade="F2"/>
          </w:tcPr>
          <w:p w14:paraId="65247394" w14:textId="6726B1A5" w:rsidR="00DC04BC" w:rsidRPr="00B3001F" w:rsidRDefault="001F64C9" w:rsidP="004C7891">
            <w:pPr>
              <w:pStyle w:val="Tabletext"/>
              <w:rPr>
                <w:rStyle w:val="Notes"/>
              </w:rPr>
            </w:pPr>
            <w:r>
              <w:rPr>
                <w:rStyle w:val="Notes"/>
              </w:rPr>
              <w:t>Suspension</w:t>
            </w:r>
            <w:r w:rsidR="006315FC">
              <w:rPr>
                <w:rStyle w:val="Notes"/>
              </w:rPr>
              <w:t xml:space="preserve"> -</w:t>
            </w:r>
            <w:r w:rsidR="00E87259">
              <w:rPr>
                <w:rStyle w:val="Notes"/>
              </w:rPr>
              <w:t xml:space="preserve"> </w:t>
            </w:r>
            <w:r>
              <w:rPr>
                <w:rStyle w:val="Notes"/>
              </w:rPr>
              <w:t>u</w:t>
            </w:r>
            <w:r w:rsidR="006315FC">
              <w:rPr>
                <w:rStyle w:val="Notes"/>
              </w:rPr>
              <w:t xml:space="preserve">p to </w:t>
            </w:r>
            <w:r w:rsidR="00B25632">
              <w:rPr>
                <w:rStyle w:val="Notes"/>
              </w:rPr>
              <w:t>5</w:t>
            </w:r>
            <w:r w:rsidR="006315FC">
              <w:rPr>
                <w:rStyle w:val="Notes"/>
              </w:rPr>
              <w:t xml:space="preserve"> school days - </w:t>
            </w:r>
            <w:r w:rsidR="00673009">
              <w:rPr>
                <w:rStyle w:val="Notes"/>
              </w:rPr>
              <w:t>t</w:t>
            </w:r>
            <w:r w:rsidR="006315FC">
              <w:rPr>
                <w:rStyle w:val="Notes"/>
              </w:rPr>
              <w:t xml:space="preserve">otal in current term not over </w:t>
            </w:r>
            <w:r w:rsidR="00B25632">
              <w:rPr>
                <w:rStyle w:val="Notes"/>
              </w:rPr>
              <w:t>5</w:t>
            </w:r>
            <w:r w:rsidR="006315FC">
              <w:rPr>
                <w:rStyle w:val="Notes"/>
              </w:rPr>
              <w:t xml:space="preserve"> school days</w:t>
            </w:r>
          </w:p>
        </w:tc>
      </w:tr>
    </w:tbl>
    <w:p w14:paraId="2721B778" w14:textId="4E95F33D" w:rsidR="00385717" w:rsidRPr="00626671" w:rsidRDefault="00385717" w:rsidP="00626671"/>
    <w:p w14:paraId="53883D8D" w14:textId="77777777" w:rsidR="00094BCE" w:rsidRPr="006F67C6" w:rsidRDefault="00094BCE" w:rsidP="007635DB">
      <w:pPr>
        <w:pStyle w:val="Singlespaced"/>
      </w:pPr>
      <w:r w:rsidRPr="006F67C6">
        <w:t>[</w:t>
      </w:r>
      <w:r w:rsidRPr="006F67C6">
        <w:rPr>
          <w:highlight w:val="yellow"/>
        </w:rPr>
        <w:t>•</w:t>
      </w:r>
      <w:r w:rsidRPr="006F67C6">
        <w:t> Name of parent(s)]</w:t>
      </w:r>
    </w:p>
    <w:p w14:paraId="2CAE2496" w14:textId="77777777" w:rsidR="00094BCE" w:rsidRPr="006F67C6" w:rsidRDefault="00094BCE" w:rsidP="007635DB">
      <w:pPr>
        <w:pStyle w:val="Singlespaced"/>
      </w:pPr>
      <w:r w:rsidRPr="006F67C6">
        <w:t>[</w:t>
      </w:r>
      <w:r w:rsidRPr="006F67C6">
        <w:rPr>
          <w:highlight w:val="yellow"/>
        </w:rPr>
        <w:t>•</w:t>
      </w:r>
      <w:r w:rsidRPr="006F67C6">
        <w:t> Address of parent(s)]</w:t>
      </w:r>
    </w:p>
    <w:p w14:paraId="2FBE6A95" w14:textId="77777777" w:rsidR="00094BCE" w:rsidRPr="006F67C6" w:rsidRDefault="00094BCE" w:rsidP="007635DB">
      <w:pPr>
        <w:pStyle w:val="Singlespaced"/>
      </w:pPr>
    </w:p>
    <w:p w14:paraId="370B92AC" w14:textId="77777777" w:rsidR="00930D98" w:rsidRPr="006F67C6" w:rsidRDefault="00930D98" w:rsidP="007635DB">
      <w:pPr>
        <w:pStyle w:val="Singlespaced"/>
      </w:pPr>
    </w:p>
    <w:p w14:paraId="5206A155" w14:textId="77777777" w:rsidR="00094BCE" w:rsidRPr="006F67C6" w:rsidRDefault="00094BCE" w:rsidP="007635DB">
      <w:pPr>
        <w:pStyle w:val="Singlespaced"/>
      </w:pPr>
      <w:r w:rsidRPr="006F67C6">
        <w:t>[</w:t>
      </w:r>
      <w:r w:rsidRPr="006F67C6">
        <w:rPr>
          <w:highlight w:val="yellow"/>
        </w:rPr>
        <w:t>•</w:t>
      </w:r>
      <w:r w:rsidRPr="006F67C6">
        <w:t> Date]</w:t>
      </w:r>
    </w:p>
    <w:p w14:paraId="63681357" w14:textId="77777777" w:rsidR="00094BCE" w:rsidRPr="006F67C6" w:rsidRDefault="00094BCE" w:rsidP="007635DB">
      <w:pPr>
        <w:pStyle w:val="Singlespaced"/>
      </w:pPr>
    </w:p>
    <w:p w14:paraId="2ABAEC2A" w14:textId="77777777" w:rsidR="00930D98" w:rsidRPr="006F67C6" w:rsidRDefault="00930D98" w:rsidP="007635DB">
      <w:pPr>
        <w:pStyle w:val="Singlespaced"/>
      </w:pPr>
    </w:p>
    <w:p w14:paraId="6002CEE3" w14:textId="3D9A9697" w:rsidR="00094BCE" w:rsidRPr="006F67C6" w:rsidRDefault="00B3001F" w:rsidP="007635DB">
      <w:pPr>
        <w:pStyle w:val="Singlespaced"/>
      </w:pPr>
      <w:r w:rsidRPr="006F67C6">
        <w:t>Dear [</w:t>
      </w:r>
      <w:r w:rsidRPr="006F67C6">
        <w:rPr>
          <w:highlight w:val="yellow"/>
        </w:rPr>
        <w:t>•</w:t>
      </w:r>
      <w:r w:rsidRPr="006F67C6">
        <w:t> </w:t>
      </w:r>
      <w:r w:rsidR="00094BCE" w:rsidRPr="006F67C6">
        <w:t xml:space="preserve">Parent(s) </w:t>
      </w:r>
      <w:r w:rsidR="001F64C9" w:rsidRPr="006F67C6">
        <w:t>n</w:t>
      </w:r>
      <w:r w:rsidR="00094BCE" w:rsidRPr="006F67C6">
        <w:t>ame(s)]</w:t>
      </w:r>
    </w:p>
    <w:p w14:paraId="66C7CD2E" w14:textId="77777777" w:rsidR="000F69D3" w:rsidRPr="006F67C6" w:rsidRDefault="000F69D3" w:rsidP="007635DB">
      <w:pPr>
        <w:pStyle w:val="Singlespaced"/>
      </w:pPr>
    </w:p>
    <w:p w14:paraId="1A173B13" w14:textId="7188E8FE" w:rsidR="00094BCE" w:rsidRPr="006F67C6" w:rsidRDefault="00094BCE" w:rsidP="007635DB">
      <w:pPr>
        <w:pStyle w:val="Singlespaced"/>
      </w:pPr>
      <w:r w:rsidRPr="00626671">
        <w:rPr>
          <w:rStyle w:val="Bold"/>
        </w:rPr>
        <w:t>Re:</w:t>
      </w:r>
      <w:r w:rsidRPr="006F67C6">
        <w:t xml:space="preserve">  </w:t>
      </w:r>
      <w:r w:rsidRPr="006F67C6">
        <w:tab/>
      </w:r>
      <w:r w:rsidRPr="00626671">
        <w:rPr>
          <w:rStyle w:val="Bold"/>
        </w:rPr>
        <w:t>[</w:t>
      </w:r>
      <w:r w:rsidR="00B3001F" w:rsidRPr="00626671">
        <w:rPr>
          <w:rStyle w:val="Bold"/>
          <w:highlight w:val="yellow"/>
        </w:rPr>
        <w:t>•</w:t>
      </w:r>
      <w:r w:rsidR="00B3001F" w:rsidRPr="00626671">
        <w:rPr>
          <w:rStyle w:val="Bold"/>
        </w:rPr>
        <w:t> </w:t>
      </w:r>
      <w:r w:rsidRPr="00626671">
        <w:rPr>
          <w:rStyle w:val="Bold"/>
        </w:rPr>
        <w:t xml:space="preserve">Pupil's </w:t>
      </w:r>
      <w:r w:rsidR="001F64C9" w:rsidRPr="00626671">
        <w:rPr>
          <w:rStyle w:val="Bold"/>
        </w:rPr>
        <w:t>f</w:t>
      </w:r>
      <w:r w:rsidRPr="00626671">
        <w:rPr>
          <w:rStyle w:val="Bold"/>
        </w:rPr>
        <w:t xml:space="preserve">ull </w:t>
      </w:r>
      <w:r w:rsidR="001F64C9" w:rsidRPr="00626671">
        <w:rPr>
          <w:rStyle w:val="Bold"/>
        </w:rPr>
        <w:t>n</w:t>
      </w:r>
      <w:r w:rsidRPr="00626671">
        <w:rPr>
          <w:rStyle w:val="Bold"/>
        </w:rPr>
        <w:t>ame]</w:t>
      </w:r>
    </w:p>
    <w:p w14:paraId="084207D2" w14:textId="77777777" w:rsidR="00094BCE" w:rsidRPr="00626671" w:rsidRDefault="00094BCE" w:rsidP="007635DB">
      <w:pPr>
        <w:pStyle w:val="Singlespaced"/>
        <w:rPr>
          <w:rStyle w:val="Bold"/>
        </w:rPr>
      </w:pPr>
      <w:r w:rsidRPr="006F67C6">
        <w:tab/>
      </w:r>
      <w:r w:rsidR="00B3001F" w:rsidRPr="00626671">
        <w:rPr>
          <w:rStyle w:val="Bold"/>
        </w:rPr>
        <w:t>Date of Birth - [</w:t>
      </w:r>
      <w:r w:rsidR="00B3001F" w:rsidRPr="00626671">
        <w:rPr>
          <w:rStyle w:val="Bold"/>
          <w:highlight w:val="yellow"/>
        </w:rPr>
        <w:t>•</w:t>
      </w:r>
      <w:r w:rsidR="00B3001F" w:rsidRPr="00626671">
        <w:rPr>
          <w:rStyle w:val="Bold"/>
        </w:rPr>
        <w:t> </w:t>
      </w:r>
      <w:r w:rsidRPr="00626671">
        <w:rPr>
          <w:rStyle w:val="Bold"/>
        </w:rPr>
        <w:t>Pupil's DOB]</w:t>
      </w:r>
    </w:p>
    <w:p w14:paraId="6832B471" w14:textId="549324BE" w:rsidR="000F69D3" w:rsidRDefault="000F69D3" w:rsidP="007635DB">
      <w:pPr>
        <w:spacing w:after="0"/>
      </w:pPr>
    </w:p>
    <w:p w14:paraId="322F9BCC" w14:textId="03B35EC8" w:rsidR="001F64C9" w:rsidRDefault="001F64C9" w:rsidP="007635DB">
      <w:pPr>
        <w:pStyle w:val="Singlespaced"/>
      </w:pPr>
      <w:r>
        <w:t xml:space="preserve">I am writing to inform you of my decision to suspend </w:t>
      </w:r>
      <w:bookmarkStart w:id="0" w:name="_Hlk113629393"/>
      <w:r>
        <w:t>[</w:t>
      </w:r>
      <w:r w:rsidRPr="001F64C9">
        <w:rPr>
          <w:highlight w:val="yellow"/>
        </w:rPr>
        <w:t>•</w:t>
      </w:r>
      <w:r>
        <w:t> </w:t>
      </w:r>
      <w:bookmarkEnd w:id="0"/>
      <w:r w:rsidR="00A01ED2">
        <w:t>p</w:t>
      </w:r>
      <w:r>
        <w:t>upil's name] for a fixed period of [</w:t>
      </w:r>
      <w:r w:rsidRPr="001F64C9">
        <w:rPr>
          <w:highlight w:val="yellow"/>
        </w:rPr>
        <w:t>•</w:t>
      </w:r>
      <w:r>
        <w:t xml:space="preserve"> number up to </w:t>
      </w:r>
      <w:r w:rsidR="00B25632">
        <w:t>5</w:t>
      </w:r>
      <w:r>
        <w:t>] school days.  The suspension started on [</w:t>
      </w:r>
      <w:r w:rsidRPr="001F64C9">
        <w:rPr>
          <w:highlight w:val="yellow"/>
        </w:rPr>
        <w:t>•</w:t>
      </w:r>
      <w:r>
        <w:t> </w:t>
      </w:r>
      <w:r w:rsidR="005D633C">
        <w:rPr>
          <w:rStyle w:val="DefinitionTerm"/>
        </w:rPr>
        <w:t>d</w:t>
      </w:r>
      <w:r w:rsidRPr="001F64C9">
        <w:rPr>
          <w:rStyle w:val="DefinitionTerm"/>
        </w:rPr>
        <w:t>ay</w:t>
      </w:r>
      <w:r>
        <w:t>], [</w:t>
      </w:r>
      <w:r w:rsidRPr="001F64C9">
        <w:rPr>
          <w:highlight w:val="yellow"/>
        </w:rPr>
        <w:t>•</w:t>
      </w:r>
      <w:r>
        <w:t> </w:t>
      </w:r>
      <w:r w:rsidR="009225D1">
        <w:rPr>
          <w:rStyle w:val="DefinitionTerm"/>
        </w:rPr>
        <w:t>date</w:t>
      </w:r>
      <w:r>
        <w:t>], and continues until [</w:t>
      </w:r>
      <w:r w:rsidRPr="001F64C9">
        <w:rPr>
          <w:highlight w:val="yellow"/>
        </w:rPr>
        <w:t>•</w:t>
      </w:r>
      <w:r>
        <w:t> </w:t>
      </w:r>
      <w:r w:rsidR="005D633C">
        <w:rPr>
          <w:rStyle w:val="DefinitionTerm"/>
        </w:rPr>
        <w:t>d</w:t>
      </w:r>
      <w:r w:rsidRPr="001F64C9">
        <w:rPr>
          <w:rStyle w:val="DefinitionTerm"/>
        </w:rPr>
        <w:t>ay</w:t>
      </w:r>
      <w:r>
        <w:t>], [</w:t>
      </w:r>
      <w:r w:rsidRPr="001F64C9">
        <w:rPr>
          <w:highlight w:val="yellow"/>
        </w:rPr>
        <w:t>•</w:t>
      </w:r>
      <w:r>
        <w:t> </w:t>
      </w:r>
      <w:r w:rsidR="009225D1">
        <w:rPr>
          <w:rStyle w:val="DefinitionTerm"/>
        </w:rPr>
        <w:t>date</w:t>
      </w:r>
      <w:r>
        <w:t>] inclusive.  This means that [</w:t>
      </w:r>
      <w:r w:rsidRPr="001F64C9">
        <w:rPr>
          <w:highlight w:val="yellow"/>
        </w:rPr>
        <w:t>•</w:t>
      </w:r>
      <w:r>
        <w:t> </w:t>
      </w:r>
      <w:r w:rsidR="00A01ED2">
        <w:t>p</w:t>
      </w:r>
      <w:r>
        <w:t>upil's name] will not be allowed in school for this period.</w:t>
      </w:r>
    </w:p>
    <w:p w14:paraId="5B467F41" w14:textId="77777777" w:rsidR="009C5087" w:rsidRDefault="009C5087" w:rsidP="007635DB">
      <w:pPr>
        <w:pStyle w:val="Singlespaced"/>
      </w:pPr>
    </w:p>
    <w:p w14:paraId="1A673375" w14:textId="0C04E913" w:rsidR="001F64C9" w:rsidRDefault="001F64C9" w:rsidP="007635DB">
      <w:pPr>
        <w:pStyle w:val="Singlespaced"/>
      </w:pPr>
      <w:r>
        <w:t>My decision has not been taken lightly.  I have suspended [</w:t>
      </w:r>
      <w:r w:rsidRPr="001F64C9">
        <w:rPr>
          <w:highlight w:val="yellow"/>
        </w:rPr>
        <w:t>•</w:t>
      </w:r>
      <w:r>
        <w:t> </w:t>
      </w:r>
      <w:r w:rsidR="00A01ED2">
        <w:t>p</w:t>
      </w:r>
      <w:r>
        <w:t>upil's name] because [</w:t>
      </w:r>
      <w:r w:rsidR="009225D1">
        <w:rPr>
          <w:rStyle w:val="Notes"/>
        </w:rPr>
        <w:t>I</w:t>
      </w:r>
      <w:r w:rsidRPr="001F64C9">
        <w:rPr>
          <w:rStyle w:val="Notes"/>
        </w:rPr>
        <w:t xml:space="preserve">nsert the </w:t>
      </w:r>
      <w:r w:rsidR="00817B62">
        <w:rPr>
          <w:rStyle w:val="Notes"/>
        </w:rPr>
        <w:t>Headteacher</w:t>
      </w:r>
      <w:r w:rsidRPr="001F64C9">
        <w:rPr>
          <w:rStyle w:val="Notes"/>
        </w:rPr>
        <w:t>'s reasons for the suspension - this should include the date(s) of incident(s), a summary of what happened, including aggravating features, and (where appropriate) a summary of the pupil's previous behaviour</w:t>
      </w:r>
      <w:r w:rsidR="00A01ED2">
        <w:rPr>
          <w:rStyle w:val="Notes"/>
        </w:rPr>
        <w:t> </w:t>
      </w:r>
      <w:r w:rsidRPr="001F64C9">
        <w:rPr>
          <w:rStyle w:val="Notes"/>
        </w:rPr>
        <w:t>/</w:t>
      </w:r>
      <w:r>
        <w:rPr>
          <w:rStyle w:val="Notes"/>
        </w:rPr>
        <w:t xml:space="preserve"> </w:t>
      </w:r>
      <w:r w:rsidRPr="001F64C9">
        <w:rPr>
          <w:rStyle w:val="Notes"/>
        </w:rPr>
        <w:t>sanctions.</w:t>
      </w:r>
      <w:r>
        <w:t xml:space="preserve">] </w:t>
      </w:r>
    </w:p>
    <w:p w14:paraId="72A4DEA0" w14:textId="77777777" w:rsidR="00C814AF" w:rsidRDefault="00C814AF" w:rsidP="007635DB">
      <w:pPr>
        <w:pStyle w:val="Singlespaced"/>
      </w:pPr>
    </w:p>
    <w:p w14:paraId="6B6CDF8B" w14:textId="1A37DA8E" w:rsidR="001F64C9" w:rsidRDefault="001F64C9" w:rsidP="007635DB">
      <w:pPr>
        <w:pStyle w:val="Singlespaced"/>
      </w:pPr>
      <w:r>
        <w:t xml:space="preserve">In coming to this decision, I have </w:t>
      </w:r>
      <w:proofErr w:type="gramStart"/>
      <w:r>
        <w:t>taken into account</w:t>
      </w:r>
      <w:proofErr w:type="gramEnd"/>
      <w:r>
        <w:t xml:space="preserve"> the views expressed by [</w:t>
      </w:r>
      <w:r w:rsidRPr="001F64C9">
        <w:rPr>
          <w:highlight w:val="yellow"/>
        </w:rPr>
        <w:t>•</w:t>
      </w:r>
      <w:r>
        <w:t> </w:t>
      </w:r>
      <w:r w:rsidR="00A01ED2">
        <w:t>p</w:t>
      </w:r>
      <w:r>
        <w:t>upil's name], which are [</w:t>
      </w:r>
      <w:r w:rsidR="009225D1">
        <w:t>I</w:t>
      </w:r>
      <w:r w:rsidRPr="001F64C9">
        <w:rPr>
          <w:rStyle w:val="Notes"/>
        </w:rPr>
        <w:t>nsert a summary of the views expressed by the pupil, including contributing factors, and how these have been taken into account in the decision to suspend, as per Par</w:t>
      </w:r>
      <w:r w:rsidR="00673009">
        <w:rPr>
          <w:rStyle w:val="Notes"/>
        </w:rPr>
        <w:t>a</w:t>
      </w:r>
      <w:r w:rsidRPr="001F64C9">
        <w:rPr>
          <w:rStyle w:val="Notes"/>
        </w:rPr>
        <w:t xml:space="preserve"> 4 on </w:t>
      </w:r>
      <w:r w:rsidR="00673009">
        <w:rPr>
          <w:rStyle w:val="Notes"/>
        </w:rPr>
        <w:t>p</w:t>
      </w:r>
      <w:r w:rsidRPr="001F64C9">
        <w:rPr>
          <w:rStyle w:val="Notes"/>
        </w:rPr>
        <w:t>age 11 of the statutory guidance</w:t>
      </w:r>
      <w:r>
        <w:t>].</w:t>
      </w:r>
    </w:p>
    <w:p w14:paraId="5092588F" w14:textId="77777777" w:rsidR="00C814AF" w:rsidRDefault="00C814AF" w:rsidP="007635DB">
      <w:pPr>
        <w:pStyle w:val="Singlespaced"/>
      </w:pPr>
    </w:p>
    <w:p w14:paraId="11BDB12E" w14:textId="4AC331D1" w:rsidR="001F64C9" w:rsidRDefault="001F64C9" w:rsidP="007635DB">
      <w:pPr>
        <w:pStyle w:val="Singlespaced"/>
      </w:pPr>
      <w:r>
        <w:t>[</w:t>
      </w:r>
      <w:r w:rsidRPr="001F64C9">
        <w:rPr>
          <w:rStyle w:val="Notes"/>
        </w:rPr>
        <w:t>Delete</w:t>
      </w:r>
      <w:r w:rsidR="00A01ED2">
        <w:rPr>
          <w:rStyle w:val="Notes"/>
        </w:rPr>
        <w:t> </w:t>
      </w:r>
      <w:r w:rsidRPr="001F64C9">
        <w:rPr>
          <w:rStyle w:val="Notes"/>
        </w:rPr>
        <w:t>/ adapt as appropriate</w:t>
      </w:r>
      <w:r>
        <w:t>] [</w:t>
      </w:r>
      <w:r w:rsidRPr="001F64C9">
        <w:rPr>
          <w:highlight w:val="yellow"/>
        </w:rPr>
        <w:t>•</w:t>
      </w:r>
      <w:r>
        <w:t> As [</w:t>
      </w:r>
      <w:r w:rsidRPr="001F64C9">
        <w:rPr>
          <w:highlight w:val="yellow"/>
        </w:rPr>
        <w:t>•</w:t>
      </w:r>
      <w:r>
        <w:t> </w:t>
      </w:r>
      <w:r w:rsidR="00A01ED2">
        <w:t>p</w:t>
      </w:r>
      <w:r>
        <w:t>upil's name] [</w:t>
      </w:r>
      <w:r w:rsidRPr="001F64C9">
        <w:rPr>
          <w:highlight w:val="yellow"/>
        </w:rPr>
        <w:t>•</w:t>
      </w:r>
      <w:r>
        <w:t> is a [</w:t>
      </w:r>
      <w:r w:rsidRPr="001F64C9">
        <w:rPr>
          <w:highlight w:val="yellow"/>
        </w:rPr>
        <w:t>•</w:t>
      </w:r>
      <w:r>
        <w:t> previously] looked after child] [</w:t>
      </w:r>
      <w:r w:rsidRPr="001F64C9">
        <w:rPr>
          <w:highlight w:val="yellow"/>
        </w:rPr>
        <w:t>•</w:t>
      </w:r>
      <w:r>
        <w:t xml:space="preserve"> has a social worker], I notified the </w:t>
      </w:r>
      <w:r w:rsidR="0036213D">
        <w:t>[</w:t>
      </w:r>
      <w:r w:rsidR="0036213D" w:rsidRPr="001F64C9">
        <w:rPr>
          <w:highlight w:val="yellow"/>
        </w:rPr>
        <w:t>•</w:t>
      </w:r>
      <w:r w:rsidR="0036213D">
        <w:t> </w:t>
      </w:r>
      <w:r>
        <w:t>Local Authority's Virtual School Head (</w:t>
      </w:r>
      <w:r w:rsidRPr="0036213D">
        <w:rPr>
          <w:rStyle w:val="DefinitionTerm"/>
        </w:rPr>
        <w:t>VSH</w:t>
      </w:r>
      <w:r>
        <w:t>)]</w:t>
      </w:r>
      <w:r w:rsidR="0036213D">
        <w:t xml:space="preserve"> [</w:t>
      </w:r>
      <w:r w:rsidR="0036213D" w:rsidRPr="001F64C9">
        <w:rPr>
          <w:highlight w:val="yellow"/>
        </w:rPr>
        <w:t>•</w:t>
      </w:r>
      <w:r w:rsidR="0036213D">
        <w:t> </w:t>
      </w:r>
      <w:r>
        <w:t>and]</w:t>
      </w:r>
      <w:r w:rsidR="0036213D">
        <w:t xml:space="preserve"> [</w:t>
      </w:r>
      <w:r w:rsidR="0036213D" w:rsidRPr="001F64C9">
        <w:rPr>
          <w:highlight w:val="yellow"/>
        </w:rPr>
        <w:t>•</w:t>
      </w:r>
      <w:r w:rsidR="0036213D">
        <w:t> </w:t>
      </w:r>
      <w:r w:rsidR="00CE7563">
        <w:t>[</w:t>
      </w:r>
      <w:r w:rsidR="00CE7563" w:rsidRPr="002A4E01">
        <w:rPr>
          <w:highlight w:val="yellow"/>
        </w:rPr>
        <w:t>•</w:t>
      </w:r>
      <w:r w:rsidR="00CE7563" w:rsidRPr="00760E60">
        <w:t> </w:t>
      </w:r>
      <w:r w:rsidR="00CE7563">
        <w:t>pupil's name]'s</w:t>
      </w:r>
      <w:r w:rsidR="00CE7563">
        <w:rPr>
          <w:iCs/>
          <w:color w:val="000000" w:themeColor="text1"/>
        </w:rPr>
        <w:t xml:space="preserve"> </w:t>
      </w:r>
      <w:r>
        <w:t>Social Worker] that I was considering suspension to establish whether there were any additional assessments and</w:t>
      </w:r>
      <w:r w:rsidR="0036213D">
        <w:t> </w:t>
      </w:r>
      <w:r>
        <w:t>/</w:t>
      </w:r>
      <w:r w:rsidR="0036213D">
        <w:t> </w:t>
      </w:r>
      <w:r>
        <w:t xml:space="preserve">or support that could be in place to support and improve </w:t>
      </w:r>
      <w:r w:rsidR="0036213D">
        <w:t>[</w:t>
      </w:r>
      <w:r w:rsidR="0036213D" w:rsidRPr="001F64C9">
        <w:rPr>
          <w:highlight w:val="yellow"/>
        </w:rPr>
        <w:t>•</w:t>
      </w:r>
      <w:r w:rsidR="0036213D">
        <w:t> </w:t>
      </w:r>
      <w:r>
        <w:t xml:space="preserve">Pupil's Name]'s behaviour.  While the information I was provided with was useful and I have taken this into account, I am satisfied that suspension is appropriate in this case.  I have notified the </w:t>
      </w:r>
      <w:r w:rsidR="0036213D">
        <w:t>[</w:t>
      </w:r>
      <w:r w:rsidR="0036213D" w:rsidRPr="001F64C9">
        <w:rPr>
          <w:highlight w:val="yellow"/>
        </w:rPr>
        <w:t>•</w:t>
      </w:r>
      <w:r w:rsidR="0036213D">
        <w:t> </w:t>
      </w:r>
      <w:r>
        <w:t>VSH]</w:t>
      </w:r>
      <w:r w:rsidR="0036213D">
        <w:t xml:space="preserve"> [</w:t>
      </w:r>
      <w:r w:rsidR="0036213D" w:rsidRPr="001F64C9">
        <w:rPr>
          <w:highlight w:val="yellow"/>
        </w:rPr>
        <w:t>•</w:t>
      </w:r>
      <w:r w:rsidR="0036213D">
        <w:t> </w:t>
      </w:r>
      <w:r>
        <w:t>and]</w:t>
      </w:r>
      <w:r w:rsidR="0036213D">
        <w:t xml:space="preserve"> [</w:t>
      </w:r>
      <w:r w:rsidR="0036213D" w:rsidRPr="001F64C9">
        <w:rPr>
          <w:highlight w:val="yellow"/>
        </w:rPr>
        <w:t>•</w:t>
      </w:r>
      <w:r w:rsidR="0036213D">
        <w:t> </w:t>
      </w:r>
      <w:r>
        <w:t>Social Worker] of the suspension.]</w:t>
      </w:r>
    </w:p>
    <w:p w14:paraId="0155ED96" w14:textId="77777777" w:rsidR="00C814AF" w:rsidRDefault="00C814AF" w:rsidP="007635DB">
      <w:pPr>
        <w:pStyle w:val="Singlespaced"/>
      </w:pPr>
    </w:p>
    <w:p w14:paraId="638D0687" w14:textId="07F82202" w:rsidR="001F64C9" w:rsidRDefault="001F64C9" w:rsidP="007635DB">
      <w:pPr>
        <w:pStyle w:val="Singlespaced"/>
      </w:pPr>
      <w:r>
        <w:t>[</w:t>
      </w:r>
      <w:r w:rsidRPr="0036213D">
        <w:rPr>
          <w:rStyle w:val="Notes"/>
        </w:rPr>
        <w:t>Delete</w:t>
      </w:r>
      <w:r w:rsidR="00A01ED2">
        <w:rPr>
          <w:rStyle w:val="Notes"/>
        </w:rPr>
        <w:t> </w:t>
      </w:r>
      <w:r w:rsidRPr="0036213D">
        <w:rPr>
          <w:rStyle w:val="Notes"/>
        </w:rPr>
        <w:t>/</w:t>
      </w:r>
      <w:r w:rsidR="0036213D">
        <w:rPr>
          <w:rStyle w:val="Notes"/>
        </w:rPr>
        <w:t xml:space="preserve"> </w:t>
      </w:r>
      <w:r w:rsidRPr="0036213D">
        <w:rPr>
          <w:rStyle w:val="Notes"/>
        </w:rPr>
        <w:t>adapt as appropriate</w:t>
      </w:r>
      <w:r>
        <w:t xml:space="preserve">] </w:t>
      </w:r>
      <w:r w:rsidR="0036213D">
        <w:t>[</w:t>
      </w:r>
      <w:r w:rsidR="0036213D" w:rsidRPr="001F64C9">
        <w:rPr>
          <w:highlight w:val="yellow"/>
        </w:rPr>
        <w:t>•</w:t>
      </w:r>
      <w:r w:rsidR="0036213D">
        <w:t> </w:t>
      </w:r>
      <w:r>
        <w:t xml:space="preserve">have also taken into account that </w:t>
      </w:r>
      <w:r w:rsidR="0036213D">
        <w:t>[</w:t>
      </w:r>
      <w:r w:rsidR="0036213D" w:rsidRPr="001F64C9">
        <w:rPr>
          <w:highlight w:val="yellow"/>
        </w:rPr>
        <w:t>•</w:t>
      </w:r>
      <w:r w:rsidR="0036213D">
        <w:t> </w:t>
      </w:r>
      <w:r w:rsidR="00A01ED2">
        <w:t>p</w:t>
      </w:r>
      <w:r>
        <w:t xml:space="preserve">upil's </w:t>
      </w:r>
      <w:r w:rsidR="0036213D">
        <w:t>n</w:t>
      </w:r>
      <w:r>
        <w:t>ame] [</w:t>
      </w:r>
      <w:r w:rsidR="009225D1">
        <w:rPr>
          <w:rStyle w:val="Notes"/>
        </w:rPr>
        <w:t>I</w:t>
      </w:r>
      <w:r w:rsidRPr="0036213D">
        <w:rPr>
          <w:rStyle w:val="Notes"/>
        </w:rPr>
        <w:t>nsert details of any SEN and</w:t>
      </w:r>
      <w:r w:rsidR="00A01ED2">
        <w:rPr>
          <w:rStyle w:val="Notes"/>
        </w:rPr>
        <w:t> </w:t>
      </w:r>
      <w:r w:rsidRPr="0036213D">
        <w:rPr>
          <w:rStyle w:val="Notes"/>
        </w:rPr>
        <w:t>/</w:t>
      </w:r>
      <w:r w:rsidR="0036213D">
        <w:rPr>
          <w:rStyle w:val="Notes"/>
        </w:rPr>
        <w:t xml:space="preserve"> </w:t>
      </w:r>
      <w:r w:rsidRPr="0036213D">
        <w:rPr>
          <w:rStyle w:val="Notes"/>
        </w:rPr>
        <w:t xml:space="preserve">or disability, </w:t>
      </w:r>
      <w:proofErr w:type="gramStart"/>
      <w:r w:rsidRPr="0036213D">
        <w:rPr>
          <w:rStyle w:val="Notes"/>
        </w:rPr>
        <w:t>an</w:t>
      </w:r>
      <w:proofErr w:type="gramEnd"/>
      <w:r w:rsidRPr="0036213D">
        <w:rPr>
          <w:rStyle w:val="Notes"/>
        </w:rPr>
        <w:t xml:space="preserve"> how this has been factored into the decision.  Note that, where the disability definition is met (which is a low threshold) and there is any link between the disability and the behaviour (e.g. the disability triggers the behaviour</w:t>
      </w:r>
      <w:r w:rsidR="00A01ED2">
        <w:rPr>
          <w:rStyle w:val="Notes"/>
        </w:rPr>
        <w:t> </w:t>
      </w:r>
      <w:r w:rsidRPr="0036213D">
        <w:rPr>
          <w:rStyle w:val="Notes"/>
        </w:rPr>
        <w:t>/</w:t>
      </w:r>
      <w:r w:rsidR="0036213D">
        <w:rPr>
          <w:rStyle w:val="Notes"/>
        </w:rPr>
        <w:t xml:space="preserve"> </w:t>
      </w:r>
      <w:r w:rsidRPr="0036213D">
        <w:rPr>
          <w:rStyle w:val="Notes"/>
        </w:rPr>
        <w:t>meltdown), this letter should clearly summarise all measures</w:t>
      </w:r>
      <w:r w:rsidR="00A01ED2">
        <w:t> </w:t>
      </w:r>
      <w:r w:rsidRPr="0036213D">
        <w:rPr>
          <w:rStyle w:val="Notes"/>
        </w:rPr>
        <w:t>/</w:t>
      </w:r>
      <w:r w:rsidR="0036213D">
        <w:rPr>
          <w:rStyle w:val="Notes"/>
        </w:rPr>
        <w:t xml:space="preserve"> </w:t>
      </w:r>
      <w:r w:rsidRPr="0036213D">
        <w:rPr>
          <w:rStyle w:val="Notes"/>
        </w:rPr>
        <w:t>strategies put in place by the school to manage</w:t>
      </w:r>
      <w:r w:rsidR="00A01ED2">
        <w:rPr>
          <w:rStyle w:val="Notes"/>
        </w:rPr>
        <w:t> </w:t>
      </w:r>
      <w:r w:rsidRPr="0036213D">
        <w:rPr>
          <w:rStyle w:val="Notes"/>
        </w:rPr>
        <w:t>/</w:t>
      </w:r>
      <w:r w:rsidR="0036213D">
        <w:rPr>
          <w:rStyle w:val="Notes"/>
        </w:rPr>
        <w:t xml:space="preserve"> </w:t>
      </w:r>
      <w:r w:rsidRPr="0036213D">
        <w:rPr>
          <w:rStyle w:val="Notes"/>
        </w:rPr>
        <w:t>improve the pupil's behaviour (to include information about preventative measures to suspensions and exclusions, see Behaviour Guidance 'Preventing recurrence of misbehaviour' and consideration of a) off-site direction to improve behaviour and</w:t>
      </w:r>
      <w:r w:rsidR="00A01ED2">
        <w:t> </w:t>
      </w:r>
      <w:r w:rsidRPr="0036213D">
        <w:rPr>
          <w:rStyle w:val="Notes"/>
        </w:rPr>
        <w:t>/</w:t>
      </w:r>
      <w:r w:rsidR="0036213D">
        <w:rPr>
          <w:rStyle w:val="Notes"/>
        </w:rPr>
        <w:t xml:space="preserve"> </w:t>
      </w:r>
      <w:r w:rsidRPr="0036213D">
        <w:rPr>
          <w:rStyle w:val="Notes"/>
        </w:rPr>
        <w:t>or (b) managed move) and meet their SEN</w:t>
      </w:r>
      <w:r w:rsidR="00A01ED2">
        <w:rPr>
          <w:rStyle w:val="Notes"/>
        </w:rPr>
        <w:t> </w:t>
      </w:r>
      <w:r w:rsidRPr="0036213D">
        <w:rPr>
          <w:rStyle w:val="Notes"/>
        </w:rPr>
        <w:t>/</w:t>
      </w:r>
      <w:r w:rsidR="0036213D">
        <w:rPr>
          <w:rStyle w:val="Notes"/>
        </w:rPr>
        <w:t xml:space="preserve"> </w:t>
      </w:r>
      <w:r w:rsidRPr="0036213D">
        <w:rPr>
          <w:rStyle w:val="Notes"/>
        </w:rPr>
        <w:t xml:space="preserve">disability needs in the run up to the incident leading to the suspension, and their level of effectiveness, in order to be able to justify </w:t>
      </w:r>
      <w:r w:rsidRPr="0036213D">
        <w:rPr>
          <w:rStyle w:val="Notes"/>
        </w:rPr>
        <w:lastRenderedPageBreak/>
        <w:t>the suspension as reasonable</w:t>
      </w:r>
      <w:r w:rsidR="00A01ED2">
        <w:rPr>
          <w:rStyle w:val="Notes"/>
        </w:rPr>
        <w:t> </w:t>
      </w:r>
      <w:r w:rsidRPr="0036213D">
        <w:rPr>
          <w:rStyle w:val="Notes"/>
        </w:rPr>
        <w:t>/</w:t>
      </w:r>
      <w:r w:rsidR="0036213D">
        <w:rPr>
          <w:rStyle w:val="Notes"/>
        </w:rPr>
        <w:t xml:space="preserve"> </w:t>
      </w:r>
      <w:r w:rsidRPr="0036213D">
        <w:rPr>
          <w:rStyle w:val="Notes"/>
        </w:rPr>
        <w:t>a proportionate means of achieving a legitimate aim.  Seek legal advice</w:t>
      </w:r>
      <w:r w:rsidR="00A01ED2">
        <w:rPr>
          <w:rStyle w:val="Notes"/>
        </w:rPr>
        <w:t> </w:t>
      </w:r>
      <w:r w:rsidRPr="0036213D">
        <w:rPr>
          <w:rStyle w:val="Notes"/>
        </w:rPr>
        <w:t>/</w:t>
      </w:r>
      <w:r w:rsidR="0036213D">
        <w:rPr>
          <w:rStyle w:val="Notes"/>
        </w:rPr>
        <w:t xml:space="preserve"> </w:t>
      </w:r>
      <w:r w:rsidRPr="0036213D">
        <w:rPr>
          <w:rStyle w:val="Notes"/>
        </w:rPr>
        <w:t>review of the letter where necessary</w:t>
      </w:r>
      <w:r>
        <w:t>].</w:t>
      </w:r>
    </w:p>
    <w:p w14:paraId="2BF909F1" w14:textId="77777777" w:rsidR="00CF533C" w:rsidRDefault="00CF533C" w:rsidP="007635DB">
      <w:pPr>
        <w:pStyle w:val="Singlespaced"/>
      </w:pPr>
    </w:p>
    <w:p w14:paraId="24661AD5" w14:textId="763D5061" w:rsidR="001F64C9" w:rsidRDefault="001F64C9" w:rsidP="007635DB">
      <w:pPr>
        <w:pStyle w:val="Singlespaced"/>
      </w:pPr>
      <w:r>
        <w:t xml:space="preserve">This suspension brings the total number of days that </w:t>
      </w:r>
      <w:r w:rsidR="0036213D">
        <w:t>[</w:t>
      </w:r>
      <w:r w:rsidR="0036213D" w:rsidRPr="001F64C9">
        <w:rPr>
          <w:highlight w:val="yellow"/>
        </w:rPr>
        <w:t>•</w:t>
      </w:r>
      <w:r w:rsidR="0036213D">
        <w:t> </w:t>
      </w:r>
      <w:r w:rsidR="00A01ED2">
        <w:t>p</w:t>
      </w:r>
      <w:r>
        <w:t xml:space="preserve">upil's </w:t>
      </w:r>
      <w:r w:rsidR="0036213D">
        <w:t>n</w:t>
      </w:r>
      <w:r>
        <w:t xml:space="preserve">ame] has been suspended in the current school term to </w:t>
      </w:r>
      <w:r w:rsidR="0036213D">
        <w:t>[</w:t>
      </w:r>
      <w:r w:rsidR="0036213D" w:rsidRPr="001F64C9">
        <w:rPr>
          <w:highlight w:val="yellow"/>
        </w:rPr>
        <w:t>•</w:t>
      </w:r>
      <w:r w:rsidR="0036213D">
        <w:t> n</w:t>
      </w:r>
      <w:r>
        <w:t xml:space="preserve">umber up to </w:t>
      </w:r>
      <w:r w:rsidR="0036213D">
        <w:t>five</w:t>
      </w:r>
      <w:r>
        <w:t>] school days.</w:t>
      </w:r>
    </w:p>
    <w:p w14:paraId="004AFBEF" w14:textId="77777777" w:rsidR="00C814AF" w:rsidRDefault="00C814AF" w:rsidP="007635DB">
      <w:pPr>
        <w:pStyle w:val="Singlespaced"/>
      </w:pPr>
    </w:p>
    <w:p w14:paraId="07053A3B" w14:textId="627CDF17" w:rsidR="001F64C9" w:rsidRDefault="001F64C9" w:rsidP="007635DB">
      <w:pPr>
        <w:pStyle w:val="Singlespaced"/>
      </w:pPr>
      <w:r>
        <w:t>[</w:t>
      </w:r>
      <w:r w:rsidRPr="0036213D">
        <w:rPr>
          <w:rStyle w:val="Notes"/>
        </w:rPr>
        <w:t xml:space="preserve">Delete the following paragraph where the pupil is under or over compulsory school </w:t>
      </w:r>
      <w:proofErr w:type="gramStart"/>
      <w:r w:rsidRPr="0036213D">
        <w:rPr>
          <w:rStyle w:val="Notes"/>
        </w:rPr>
        <w:t>age</w:t>
      </w:r>
      <w:r>
        <w:t>]</w:t>
      </w:r>
      <w:r w:rsidR="0036213D">
        <w:t xml:space="preserve">  </w:t>
      </w:r>
      <w:r>
        <w:t>You</w:t>
      </w:r>
      <w:proofErr w:type="gramEnd"/>
      <w:r>
        <w:t xml:space="preserve"> are legally required to ensure that </w:t>
      </w:r>
      <w:r w:rsidR="0036213D">
        <w:t>[</w:t>
      </w:r>
      <w:r w:rsidR="0036213D" w:rsidRPr="001F64C9">
        <w:rPr>
          <w:highlight w:val="yellow"/>
        </w:rPr>
        <w:t>•</w:t>
      </w:r>
      <w:r w:rsidR="0036213D">
        <w:t> </w:t>
      </w:r>
      <w:r w:rsidR="00A01ED2">
        <w:t>p</w:t>
      </w:r>
      <w:r>
        <w:t xml:space="preserve">upil's </w:t>
      </w:r>
      <w:r w:rsidR="0036213D">
        <w:t>n</w:t>
      </w:r>
      <w:r>
        <w:t>ame] is not present in a public place (including on or outside the school site) during normal school hours for the duration of this suspension, unless there is reasonable justification for this.  The Local Authority has the power to impose a financial penalty notice or prosecute you if you breach this legal duty, and it will be for you to satisfy the Local Authority that there was reasonable justification for this.</w:t>
      </w:r>
    </w:p>
    <w:p w14:paraId="094DB05C" w14:textId="77777777" w:rsidR="00C814AF" w:rsidRDefault="00C814AF" w:rsidP="007635DB">
      <w:pPr>
        <w:pStyle w:val="Singlespaced"/>
      </w:pPr>
    </w:p>
    <w:p w14:paraId="7BA65545" w14:textId="527A01D3" w:rsidR="001F64C9" w:rsidRDefault="001F64C9" w:rsidP="007635DB">
      <w:pPr>
        <w:pStyle w:val="Singlespaced"/>
      </w:pPr>
      <w:r>
        <w:t>[</w:t>
      </w:r>
      <w:r w:rsidRPr="0036213D">
        <w:rPr>
          <w:rStyle w:val="Notes"/>
        </w:rPr>
        <w:t>Technically, the following paragraph only appl</w:t>
      </w:r>
      <w:r w:rsidR="005D0F55">
        <w:rPr>
          <w:rStyle w:val="Notes"/>
        </w:rPr>
        <w:t>ies</w:t>
      </w:r>
      <w:r w:rsidRPr="0036213D">
        <w:rPr>
          <w:rStyle w:val="Notes"/>
        </w:rPr>
        <w:t xml:space="preserve"> to pupils of compulsory school age, however we recommend that education continues for all pupils during the suspension period.  You will need to describe what the arrangements will be during the initial period of up to </w:t>
      </w:r>
      <w:r w:rsidR="0036213D">
        <w:rPr>
          <w:rStyle w:val="Notes"/>
        </w:rPr>
        <w:t>five</w:t>
      </w:r>
      <w:r w:rsidRPr="0036213D">
        <w:rPr>
          <w:rStyle w:val="Notes"/>
        </w:rPr>
        <w:t xml:space="preserve"> school days, noting that the statutory guidance encourages the use of AP earlier than the sixth school day, where possible.  You are permitted to set work for them to complete at home (ensuring it is marked) and</w:t>
      </w:r>
      <w:r w:rsidR="00A01ED2">
        <w:rPr>
          <w:rStyle w:val="Notes"/>
        </w:rPr>
        <w:t> </w:t>
      </w:r>
      <w:r w:rsidRPr="0036213D">
        <w:rPr>
          <w:rStyle w:val="Notes"/>
        </w:rPr>
        <w:t>/</w:t>
      </w:r>
      <w:r w:rsidR="0036213D">
        <w:rPr>
          <w:rStyle w:val="Notes"/>
        </w:rPr>
        <w:t xml:space="preserve"> </w:t>
      </w:r>
      <w:r w:rsidRPr="0036213D">
        <w:rPr>
          <w:rStyle w:val="Notes"/>
        </w:rPr>
        <w:t xml:space="preserve">or you can utilise online learning resources such as Google Classroom or Oak National Academy. </w:t>
      </w:r>
      <w:r w:rsidR="0036213D">
        <w:rPr>
          <w:rStyle w:val="Notes"/>
        </w:rPr>
        <w:t xml:space="preserve"> </w:t>
      </w:r>
      <w:r w:rsidRPr="0036213D">
        <w:rPr>
          <w:rStyle w:val="Notes"/>
        </w:rPr>
        <w:t xml:space="preserve">The statutory guidance confirms that the school's legal duties to pupils with SEN and/or disabilities remain in force during this period, </w:t>
      </w:r>
      <w:r w:rsidR="0036213D" w:rsidRPr="0036213D">
        <w:rPr>
          <w:rStyle w:val="Notes"/>
        </w:rPr>
        <w:t>e.g.</w:t>
      </w:r>
      <w:r w:rsidRPr="0036213D">
        <w:rPr>
          <w:rStyle w:val="Notes"/>
        </w:rPr>
        <w:t xml:space="preserve"> to make reasonable adjustments</w:t>
      </w:r>
      <w:r>
        <w:t>]</w:t>
      </w:r>
      <w:r w:rsidR="00C814AF">
        <w:t xml:space="preserve"> </w:t>
      </w:r>
      <w:r>
        <w:t xml:space="preserve">Arrangements will be made for </w:t>
      </w:r>
      <w:r w:rsidR="0036213D">
        <w:t>[</w:t>
      </w:r>
      <w:r w:rsidR="0036213D" w:rsidRPr="001F64C9">
        <w:rPr>
          <w:highlight w:val="yellow"/>
        </w:rPr>
        <w:t>•</w:t>
      </w:r>
      <w:r w:rsidR="0036213D">
        <w:t> </w:t>
      </w:r>
      <w:r w:rsidR="00A01ED2">
        <w:t>p</w:t>
      </w:r>
      <w:r>
        <w:t xml:space="preserve">upil's </w:t>
      </w:r>
      <w:r w:rsidR="00A01ED2">
        <w:t>n</w:t>
      </w:r>
      <w:r>
        <w:t xml:space="preserve">ame]'s education to continue during the suspension period.  These arrangements are </w:t>
      </w:r>
      <w:r w:rsidR="0036213D">
        <w:t>[</w:t>
      </w:r>
      <w:r w:rsidR="007635DB" w:rsidRPr="00D76605">
        <w:rPr>
          <w:highlight w:val="yellow"/>
        </w:rPr>
        <w:t>•</w:t>
      </w:r>
      <w:r w:rsidR="007635DB" w:rsidRPr="00D76605">
        <w:t> </w:t>
      </w:r>
      <w:r w:rsidR="007635DB" w:rsidRPr="007635DB">
        <w:rPr>
          <w:i/>
          <w:iCs/>
          <w:color w:val="FF00FF"/>
        </w:rPr>
        <w:t>s</w:t>
      </w:r>
      <w:r w:rsidRPr="0036213D">
        <w:rPr>
          <w:rStyle w:val="Notes"/>
        </w:rPr>
        <w:t>et out arrangements</w:t>
      </w:r>
      <w:r>
        <w:t xml:space="preserve">]. </w:t>
      </w:r>
    </w:p>
    <w:p w14:paraId="7CEBF223" w14:textId="77777777" w:rsidR="00C814AF" w:rsidRDefault="00C814AF" w:rsidP="007635DB">
      <w:pPr>
        <w:pStyle w:val="Singlespaced"/>
      </w:pPr>
    </w:p>
    <w:p w14:paraId="38AA0BCF" w14:textId="43C987AC" w:rsidR="001F64C9" w:rsidRDefault="001F64C9" w:rsidP="007635DB">
      <w:pPr>
        <w:pStyle w:val="Singlespaced"/>
      </w:pPr>
      <w:r>
        <w:t>You have the right to make representations about the suspension to the Governors' Discipline Committee (</w:t>
      </w:r>
      <w:r w:rsidRPr="0036213D">
        <w:rPr>
          <w:rStyle w:val="DefinitionTerm"/>
        </w:rPr>
        <w:t>Committee</w:t>
      </w:r>
      <w:r>
        <w:t xml:space="preserve">).  If you wish to make representations, please send them to </w:t>
      </w:r>
      <w:r w:rsidR="0036213D">
        <w:t>[</w:t>
      </w:r>
      <w:r w:rsidR="0036213D" w:rsidRPr="001F64C9">
        <w:rPr>
          <w:highlight w:val="yellow"/>
        </w:rPr>
        <w:t>•</w:t>
      </w:r>
      <w:r w:rsidR="0036213D">
        <w:t> n</w:t>
      </w:r>
      <w:r>
        <w:t xml:space="preserve">ame of Clerk], Clerk to the Governors, at </w:t>
      </w:r>
      <w:r w:rsidR="0036213D">
        <w:t>[</w:t>
      </w:r>
      <w:r w:rsidR="0036213D" w:rsidRPr="001F64C9">
        <w:rPr>
          <w:highlight w:val="yellow"/>
        </w:rPr>
        <w:t>•</w:t>
      </w:r>
      <w:r w:rsidR="0036213D">
        <w:t> </w:t>
      </w:r>
      <w:r>
        <w:t>postal and</w:t>
      </w:r>
      <w:r w:rsidR="00A01ED2">
        <w:t> </w:t>
      </w:r>
      <w:r>
        <w:t>/</w:t>
      </w:r>
      <w:r w:rsidR="0036213D">
        <w:t xml:space="preserve"> </w:t>
      </w:r>
      <w:r>
        <w:t xml:space="preserve">or email address].  </w:t>
      </w:r>
      <w:r w:rsidR="0036213D">
        <w:t>[</w:t>
      </w:r>
      <w:r w:rsidR="0036213D" w:rsidRPr="001F64C9">
        <w:rPr>
          <w:highlight w:val="yellow"/>
        </w:rPr>
        <w:t>•</w:t>
      </w:r>
      <w:r w:rsidR="0036213D">
        <w:t> </w:t>
      </w:r>
      <w:r w:rsidR="009C5087">
        <w:t>P</w:t>
      </w:r>
      <w:r>
        <w:t xml:space="preserve">upil's </w:t>
      </w:r>
      <w:r w:rsidR="0036213D">
        <w:t>n</w:t>
      </w:r>
      <w:r>
        <w:t>ame] may also be involved in this process by [</w:t>
      </w:r>
      <w:r w:rsidRPr="00673009">
        <w:rPr>
          <w:highlight w:val="yellow"/>
        </w:rPr>
        <w:t>•</w:t>
      </w:r>
      <w:r w:rsidR="00673009">
        <w:t> </w:t>
      </w:r>
      <w:r>
        <w:t xml:space="preserve">writing down what they would like to say about the suspension and asking you to send this to us with your own representations </w:t>
      </w:r>
      <w:bookmarkStart w:id="1" w:name="_Hlk116921629"/>
      <w:r w:rsidR="0036213D">
        <w:t>[</w:t>
      </w:r>
      <w:r w:rsidR="009225D1">
        <w:t>T</w:t>
      </w:r>
      <w:r w:rsidRPr="0036213D">
        <w:rPr>
          <w:rStyle w:val="Notes"/>
        </w:rPr>
        <w:t>his is suggested wording only, as it is left to you to decide how the pupil can be involved in making representations at this stage, however keep in mind that the statutory guidance encourages pupils to be involved, and supported with this where necessary</w:t>
      </w:r>
      <w:r>
        <w:t>].</w:t>
      </w:r>
      <w:bookmarkEnd w:id="1"/>
    </w:p>
    <w:p w14:paraId="776339FB" w14:textId="77777777" w:rsidR="00C814AF" w:rsidRDefault="00C814AF" w:rsidP="007635DB">
      <w:pPr>
        <w:pStyle w:val="Singlespaced"/>
      </w:pPr>
    </w:p>
    <w:p w14:paraId="38D121C8" w14:textId="1A08D527" w:rsidR="001F64C9" w:rsidRDefault="001F64C9" w:rsidP="007635DB">
      <w:pPr>
        <w:pStyle w:val="Singlespaced"/>
      </w:pPr>
      <w:r>
        <w:t xml:space="preserve">In this case, the Committee has no power to direct that </w:t>
      </w:r>
      <w:r w:rsidR="0036213D">
        <w:t>[</w:t>
      </w:r>
      <w:r w:rsidR="0036213D" w:rsidRPr="001F64C9">
        <w:rPr>
          <w:highlight w:val="yellow"/>
        </w:rPr>
        <w:t>•</w:t>
      </w:r>
      <w:r w:rsidR="0036213D">
        <w:t> </w:t>
      </w:r>
      <w:r w:rsidR="00A01ED2">
        <w:t>p</w:t>
      </w:r>
      <w:r>
        <w:t xml:space="preserve">upil's </w:t>
      </w:r>
      <w:r w:rsidR="0036213D">
        <w:t>n</w:t>
      </w:r>
      <w:r>
        <w:t>ame] is reinstated to school, however it must consider any representations you make, and can ask for a note of its view to be placed on the educational record, where appropriate.</w:t>
      </w:r>
    </w:p>
    <w:p w14:paraId="5FE5FBED" w14:textId="5BCF53DE" w:rsidR="00CE7563" w:rsidRDefault="00CE7563" w:rsidP="007635DB">
      <w:pPr>
        <w:pStyle w:val="Singlespaced"/>
      </w:pPr>
    </w:p>
    <w:p w14:paraId="3BD14E54" w14:textId="5C59A1D8" w:rsidR="00CE7563" w:rsidRDefault="00CE7563" w:rsidP="007635DB">
      <w:pPr>
        <w:pStyle w:val="Singlespaced"/>
      </w:pPr>
      <w:bookmarkStart w:id="2" w:name="_Hlk143183856"/>
      <w:r>
        <w:t xml:space="preserve">I have notified the Local Authority </w:t>
      </w:r>
      <w:r w:rsidR="00B144BC" w:rsidRPr="00805A0C">
        <w:rPr>
          <w:rFonts w:cs="Calibri"/>
          <w:highlight w:val="yellow"/>
        </w:rPr>
        <w:t>[●</w:t>
      </w:r>
      <w:r w:rsidR="00B144BC">
        <w:rPr>
          <w:rFonts w:cs="Calibri"/>
        </w:rPr>
        <w:t xml:space="preserve"> and your home Local Authority] </w:t>
      </w:r>
      <w:r>
        <w:t>of the suspension, and the reasons for it.</w:t>
      </w:r>
      <w:bookmarkEnd w:id="2"/>
      <w:r>
        <w:t xml:space="preserve">  </w:t>
      </w:r>
    </w:p>
    <w:p w14:paraId="05732117" w14:textId="77777777" w:rsidR="00C814AF" w:rsidRDefault="00C814AF" w:rsidP="007635DB">
      <w:pPr>
        <w:pStyle w:val="Singlespaced"/>
      </w:pPr>
    </w:p>
    <w:p w14:paraId="630D011E" w14:textId="64E46034" w:rsidR="001F64C9" w:rsidRDefault="001F64C9" w:rsidP="007635DB">
      <w:pPr>
        <w:pStyle w:val="Singlespaced"/>
      </w:pPr>
      <w:r>
        <w:t>The Department for Education's statutory guidance on suspensions and permanent exclusions can be accessed online at:</w:t>
      </w:r>
      <w:r w:rsidR="00A01ED2">
        <w:t xml:space="preserve"> </w:t>
      </w:r>
      <w:hyperlink r:id="rId10" w:history="1">
        <w:r w:rsidR="00A01ED2" w:rsidRPr="00EB6628">
          <w:rPr>
            <w:rStyle w:val="Hyperlink"/>
            <w:szCs w:val="20"/>
          </w:rPr>
          <w:t>https://www.gov.uk/government/publications/school-exclusion</w:t>
        </w:r>
      </w:hyperlink>
    </w:p>
    <w:p w14:paraId="284B8DA6" w14:textId="77777777" w:rsidR="009C5087" w:rsidRPr="00A01ED2" w:rsidRDefault="009C5087" w:rsidP="007635DB">
      <w:pPr>
        <w:pStyle w:val="Singlespaced"/>
      </w:pPr>
    </w:p>
    <w:p w14:paraId="23505020" w14:textId="6A3DE89C" w:rsidR="001F64C9" w:rsidRDefault="001F64C9" w:rsidP="007635DB">
      <w:pPr>
        <w:pStyle w:val="Singlespaced"/>
      </w:pPr>
      <w:r>
        <w:t xml:space="preserve">You </w:t>
      </w:r>
      <w:proofErr w:type="gramStart"/>
      <w:r>
        <w:t>are able to</w:t>
      </w:r>
      <w:proofErr w:type="gramEnd"/>
      <w:r>
        <w:t xml:space="preserve"> access the following sources </w:t>
      </w:r>
      <w:r w:rsidR="00AA2C64">
        <w:t xml:space="preserve">for </w:t>
      </w:r>
      <w:r>
        <w:t xml:space="preserve">impartial advice: </w:t>
      </w:r>
    </w:p>
    <w:p w14:paraId="56270A8E" w14:textId="77777777" w:rsidR="009416AA" w:rsidRDefault="009416AA" w:rsidP="007635DB">
      <w:pPr>
        <w:pStyle w:val="Singlespaced"/>
      </w:pPr>
    </w:p>
    <w:p w14:paraId="34EC88F7" w14:textId="77777777" w:rsidR="00C814AF" w:rsidRDefault="00C814AF" w:rsidP="007635DB">
      <w:pPr>
        <w:pStyle w:val="Singlespaced"/>
      </w:pPr>
    </w:p>
    <w:p w14:paraId="3C772036" w14:textId="4E1464B5" w:rsidR="009416AA" w:rsidRPr="00627763" w:rsidRDefault="009416AA" w:rsidP="008E729F">
      <w:pPr>
        <w:pStyle w:val="ListBullet"/>
        <w:numPr>
          <w:ilvl w:val="0"/>
          <w:numId w:val="40"/>
        </w:numPr>
      </w:pPr>
      <w:r w:rsidRPr="00627763">
        <w:rPr>
          <w:b/>
        </w:rPr>
        <w:t>Education Inclusion Service,</w:t>
      </w:r>
      <w:r w:rsidRPr="00627763">
        <w:t xml:space="preserve"> Gloucestershire County </w:t>
      </w:r>
      <w:proofErr w:type="gramStart"/>
      <w:r w:rsidRPr="00627763">
        <w:t>Council  Telephone</w:t>
      </w:r>
      <w:proofErr w:type="gramEnd"/>
      <w:r w:rsidRPr="00627763">
        <w:t>: 01452 427360/427800</w:t>
      </w:r>
    </w:p>
    <w:p w14:paraId="4FFCBF21" w14:textId="22431699" w:rsidR="001F64C9" w:rsidRDefault="001F64C9" w:rsidP="008E729F">
      <w:pPr>
        <w:pStyle w:val="ListBullet"/>
        <w:numPr>
          <w:ilvl w:val="0"/>
          <w:numId w:val="41"/>
        </w:numPr>
        <w:spacing w:after="0"/>
      </w:pPr>
      <w:r w:rsidRPr="009E21BF">
        <w:t>Coram's Child Law Advice service on 0300 330 5485 (Monday to Friday, 8.00</w:t>
      </w:r>
      <w:r w:rsidR="00136D58" w:rsidRPr="009E21BF">
        <w:t xml:space="preserve"> </w:t>
      </w:r>
      <w:r w:rsidRPr="009E21BF">
        <w:t>am to 6.00</w:t>
      </w:r>
      <w:r w:rsidR="00136D58" w:rsidRPr="009E21BF">
        <w:t xml:space="preserve"> </w:t>
      </w:r>
      <w:r w:rsidRPr="009E21BF">
        <w:t>pm) or via their website:</w:t>
      </w:r>
      <w:r w:rsidR="009E21BF">
        <w:t xml:space="preserve"> </w:t>
      </w:r>
      <w:hyperlink r:id="rId11" w:history="1">
        <w:r w:rsidR="009E21BF" w:rsidRPr="00EB6628">
          <w:rPr>
            <w:rStyle w:val="Hyperlink"/>
          </w:rPr>
          <w:t>https://childlawadvice.org.uk/information-pages/school-exclusion/</w:t>
        </w:r>
      </w:hyperlink>
      <w:r w:rsidR="00136D58" w:rsidRPr="009E21BF">
        <w:t xml:space="preserve"> </w:t>
      </w:r>
    </w:p>
    <w:p w14:paraId="02C6B311" w14:textId="77777777" w:rsidR="007635DB" w:rsidRPr="009E21BF" w:rsidRDefault="007635DB" w:rsidP="007635DB">
      <w:pPr>
        <w:pStyle w:val="ListBullet"/>
        <w:numPr>
          <w:ilvl w:val="0"/>
          <w:numId w:val="0"/>
        </w:numPr>
        <w:spacing w:after="0"/>
        <w:ind w:left="284"/>
      </w:pPr>
    </w:p>
    <w:p w14:paraId="22B3748B" w14:textId="1BD05198" w:rsidR="001E6F39" w:rsidRDefault="001F64C9" w:rsidP="008E729F">
      <w:pPr>
        <w:pStyle w:val="ListBullet"/>
        <w:numPr>
          <w:ilvl w:val="0"/>
          <w:numId w:val="41"/>
        </w:numPr>
        <w:spacing w:after="0"/>
      </w:pPr>
      <w:r w:rsidRPr="009E21BF">
        <w:lastRenderedPageBreak/>
        <w:t>ACE Education on 0300 0115 142 (Monday to Wednesday, 10.00</w:t>
      </w:r>
      <w:r w:rsidR="00136D58" w:rsidRPr="009E21BF">
        <w:t xml:space="preserve"> </w:t>
      </w:r>
      <w:r w:rsidRPr="009E21BF">
        <w:t>am to 1.00</w:t>
      </w:r>
      <w:r w:rsidR="00136D58" w:rsidRPr="009E21BF">
        <w:t xml:space="preserve"> </w:t>
      </w:r>
      <w:r w:rsidRPr="009E21BF">
        <w:t>pm, during term time) or via their website:</w:t>
      </w:r>
      <w:r w:rsidR="009E21BF">
        <w:t xml:space="preserve"> </w:t>
      </w:r>
      <w:hyperlink r:id="rId12" w:history="1">
        <w:r w:rsidR="009E21BF" w:rsidRPr="00EB6628">
          <w:rPr>
            <w:rStyle w:val="Hyperlink"/>
          </w:rPr>
          <w:t>http://www.ace-ed.org.uk/</w:t>
        </w:r>
      </w:hyperlink>
      <w:r w:rsidR="00136D58" w:rsidRPr="009E21BF">
        <w:t xml:space="preserve"> </w:t>
      </w:r>
    </w:p>
    <w:p w14:paraId="21D6F376" w14:textId="77777777" w:rsidR="007635DB" w:rsidRPr="009E21BF" w:rsidRDefault="007635DB" w:rsidP="007635DB">
      <w:pPr>
        <w:pStyle w:val="ListBullet"/>
        <w:numPr>
          <w:ilvl w:val="0"/>
          <w:numId w:val="0"/>
        </w:numPr>
        <w:spacing w:after="0"/>
        <w:ind w:left="284"/>
      </w:pPr>
    </w:p>
    <w:p w14:paraId="613D6AF4" w14:textId="4E46CC09" w:rsidR="00C814AF" w:rsidRDefault="001F64C9" w:rsidP="008E729F">
      <w:pPr>
        <w:pStyle w:val="ListBullet"/>
        <w:numPr>
          <w:ilvl w:val="0"/>
          <w:numId w:val="41"/>
        </w:numPr>
        <w:spacing w:after="0"/>
      </w:pPr>
      <w:r w:rsidRPr="009E21BF">
        <w:t>Independent Provider of Special Education Advice's (</w:t>
      </w:r>
      <w:r w:rsidRPr="00AB6B12">
        <w:rPr>
          <w:rStyle w:val="DefinitionTerm"/>
        </w:rPr>
        <w:t>IPSEA</w:t>
      </w:r>
      <w:r w:rsidRPr="009E21BF">
        <w:t xml:space="preserve">) on 0300 222 5899 or via their website: </w:t>
      </w:r>
      <w:hyperlink r:id="rId13" w:history="1">
        <w:r w:rsidR="009E21BF" w:rsidRPr="00EB6628">
          <w:rPr>
            <w:rStyle w:val="Hyperlink"/>
          </w:rPr>
          <w:t>https://www.ipsea.org.uk/</w:t>
        </w:r>
      </w:hyperlink>
      <w:r w:rsidR="00136D58" w:rsidRPr="009E21BF">
        <w:t xml:space="preserve"> </w:t>
      </w:r>
    </w:p>
    <w:p w14:paraId="0D0E4AC4" w14:textId="77777777" w:rsidR="007635DB" w:rsidRPr="009E21BF" w:rsidRDefault="007635DB" w:rsidP="007635DB">
      <w:pPr>
        <w:pStyle w:val="ListBullet"/>
        <w:numPr>
          <w:ilvl w:val="0"/>
          <w:numId w:val="0"/>
        </w:numPr>
        <w:spacing w:after="0"/>
        <w:ind w:left="284"/>
      </w:pPr>
    </w:p>
    <w:p w14:paraId="1C1BADC8" w14:textId="3D7346E8" w:rsidR="00476559" w:rsidRPr="00476559" w:rsidRDefault="001F64C9" w:rsidP="004331B8">
      <w:pPr>
        <w:pStyle w:val="ListBullet"/>
        <w:numPr>
          <w:ilvl w:val="0"/>
          <w:numId w:val="42"/>
        </w:numPr>
        <w:spacing w:after="0"/>
      </w:pPr>
      <w:bookmarkStart w:id="3" w:name="_Hlk116921698"/>
      <w:r w:rsidRPr="009E21BF">
        <w:t>[</w:t>
      </w:r>
      <w:r w:rsidR="009225D1">
        <w:rPr>
          <w:rStyle w:val="Notes"/>
        </w:rPr>
        <w:t>In</w:t>
      </w:r>
      <w:r w:rsidR="00136D58" w:rsidRPr="009E21BF">
        <w:rPr>
          <w:rStyle w:val="Notes"/>
        </w:rPr>
        <w:t>s</w:t>
      </w:r>
      <w:r w:rsidRPr="009E21BF">
        <w:rPr>
          <w:rStyle w:val="Notes"/>
        </w:rPr>
        <w:t>ert details of other relevant sources of advice relevant to the pupil or their family</w:t>
      </w:r>
      <w:r w:rsidRPr="009E21BF">
        <w:t>]</w:t>
      </w:r>
      <w:bookmarkEnd w:id="3"/>
      <w:r w:rsidR="00476559">
        <w:br/>
      </w:r>
    </w:p>
    <w:p w14:paraId="113F14D1" w14:textId="1554C8E4" w:rsidR="00136D58" w:rsidRDefault="00136D58" w:rsidP="007635DB">
      <w:pPr>
        <w:pStyle w:val="Singlespaced"/>
      </w:pPr>
      <w:r>
        <w:t>[</w:t>
      </w:r>
      <w:r w:rsidRPr="001F64C9">
        <w:rPr>
          <w:highlight w:val="yellow"/>
        </w:rPr>
        <w:t>•</w:t>
      </w:r>
      <w:r>
        <w:t> </w:t>
      </w:r>
      <w:r w:rsidRPr="00136D58">
        <w:t xml:space="preserve">Pupil's </w:t>
      </w:r>
      <w:r>
        <w:t>n</w:t>
      </w:r>
      <w:r w:rsidRPr="00136D58">
        <w:t xml:space="preserve">ame] is due to return to school on </w:t>
      </w:r>
      <w:r>
        <w:t>[</w:t>
      </w:r>
      <w:r w:rsidRPr="001F64C9">
        <w:rPr>
          <w:highlight w:val="yellow"/>
        </w:rPr>
        <w:t>•</w:t>
      </w:r>
      <w:r>
        <w:t> </w:t>
      </w:r>
      <w:r w:rsidR="009E21BF">
        <w:rPr>
          <w:rStyle w:val="DefinitionTerm"/>
        </w:rPr>
        <w:t>d</w:t>
      </w:r>
      <w:r w:rsidRPr="00136D58">
        <w:rPr>
          <w:rStyle w:val="DefinitionTerm"/>
        </w:rPr>
        <w:t>ay</w:t>
      </w:r>
      <w:r w:rsidRPr="00136D58">
        <w:t xml:space="preserve">], </w:t>
      </w:r>
      <w:r>
        <w:t>[</w:t>
      </w:r>
      <w:r w:rsidRPr="001F64C9">
        <w:rPr>
          <w:highlight w:val="yellow"/>
        </w:rPr>
        <w:t>•</w:t>
      </w:r>
      <w:r>
        <w:t> </w:t>
      </w:r>
      <w:r w:rsidR="009225D1">
        <w:rPr>
          <w:rStyle w:val="DefinitionTerm"/>
        </w:rPr>
        <w:t>date</w:t>
      </w:r>
      <w:r w:rsidRPr="00136D58">
        <w:t xml:space="preserve">], at </w:t>
      </w:r>
      <w:r>
        <w:t>[</w:t>
      </w:r>
      <w:r w:rsidRPr="001F64C9">
        <w:rPr>
          <w:highlight w:val="yellow"/>
        </w:rPr>
        <w:t>•</w:t>
      </w:r>
      <w:r>
        <w:t> </w:t>
      </w:r>
      <w:r w:rsidR="009E21BF">
        <w:rPr>
          <w:rStyle w:val="DefinitionTerm"/>
        </w:rPr>
        <w:t>t</w:t>
      </w:r>
      <w:r w:rsidRPr="00136D58">
        <w:rPr>
          <w:rStyle w:val="DefinitionTerm"/>
        </w:rPr>
        <w:t>ime</w:t>
      </w:r>
      <w:r w:rsidRPr="00136D58">
        <w:t xml:space="preserve">].  We have arranged a reintegration meeting on </w:t>
      </w:r>
      <w:r>
        <w:t>[</w:t>
      </w:r>
      <w:r w:rsidRPr="001F64C9">
        <w:rPr>
          <w:highlight w:val="yellow"/>
        </w:rPr>
        <w:t>•</w:t>
      </w:r>
      <w:r>
        <w:t> </w:t>
      </w:r>
      <w:r w:rsidR="009E21BF">
        <w:rPr>
          <w:rStyle w:val="DefinitionTerm"/>
        </w:rPr>
        <w:t>d</w:t>
      </w:r>
      <w:r w:rsidRPr="00136D58">
        <w:rPr>
          <w:rStyle w:val="DefinitionTerm"/>
        </w:rPr>
        <w:t>ay</w:t>
      </w:r>
      <w:r w:rsidRPr="00136D58">
        <w:t xml:space="preserve">], </w:t>
      </w:r>
      <w:r>
        <w:t>[</w:t>
      </w:r>
      <w:r w:rsidRPr="001F64C9">
        <w:rPr>
          <w:highlight w:val="yellow"/>
        </w:rPr>
        <w:t>•</w:t>
      </w:r>
      <w:r>
        <w:t> </w:t>
      </w:r>
      <w:r w:rsidR="009225D1">
        <w:rPr>
          <w:rStyle w:val="DefinitionTerm"/>
        </w:rPr>
        <w:t>date</w:t>
      </w:r>
      <w:r w:rsidRPr="00136D58">
        <w:t xml:space="preserve">], at </w:t>
      </w:r>
      <w:r>
        <w:t>[</w:t>
      </w:r>
      <w:r w:rsidRPr="001F64C9">
        <w:rPr>
          <w:highlight w:val="yellow"/>
        </w:rPr>
        <w:t>•</w:t>
      </w:r>
      <w:r>
        <w:t> </w:t>
      </w:r>
      <w:r w:rsidR="009E21BF">
        <w:rPr>
          <w:rStyle w:val="DefinitionTerm"/>
        </w:rPr>
        <w:t>t</w:t>
      </w:r>
      <w:r w:rsidRPr="00136D58">
        <w:rPr>
          <w:rStyle w:val="DefinitionTerm"/>
        </w:rPr>
        <w:t>ime</w:t>
      </w:r>
      <w:r w:rsidRPr="00136D58">
        <w:t xml:space="preserve">] which you should attend, along with </w:t>
      </w:r>
      <w:r>
        <w:t>[</w:t>
      </w:r>
      <w:r w:rsidRPr="001F64C9">
        <w:rPr>
          <w:highlight w:val="yellow"/>
        </w:rPr>
        <w:t>•</w:t>
      </w:r>
      <w:r>
        <w:t> </w:t>
      </w:r>
      <w:r w:rsidRPr="00136D58">
        <w:t xml:space="preserve">Pupil's </w:t>
      </w:r>
      <w:r>
        <w:t>na</w:t>
      </w:r>
      <w:r w:rsidRPr="00136D58">
        <w:t xml:space="preserve">me].  </w:t>
      </w:r>
    </w:p>
    <w:p w14:paraId="1900F415" w14:textId="77777777" w:rsidR="00C814AF" w:rsidRPr="00136D58" w:rsidRDefault="00C814AF" w:rsidP="007635DB">
      <w:pPr>
        <w:pStyle w:val="Singlespaced"/>
      </w:pPr>
    </w:p>
    <w:p w14:paraId="0C423929" w14:textId="0AC68411" w:rsidR="00136D58" w:rsidRPr="00136D58" w:rsidRDefault="00136D58" w:rsidP="007635DB">
      <w:pPr>
        <w:pStyle w:val="Singlespaced"/>
      </w:pPr>
      <w:r w:rsidRPr="00136D58">
        <w:t xml:space="preserve">The purpose of the reintegration meeting will be to discuss and agree a reintegration strategy that offers </w:t>
      </w:r>
      <w:r>
        <w:t>[</w:t>
      </w:r>
      <w:r w:rsidRPr="001F64C9">
        <w:rPr>
          <w:highlight w:val="yellow"/>
        </w:rPr>
        <w:t>•</w:t>
      </w:r>
      <w:r>
        <w:t> </w:t>
      </w:r>
      <w:r w:rsidR="009E21BF">
        <w:t>p</w:t>
      </w:r>
      <w:r w:rsidRPr="00136D58">
        <w:t xml:space="preserve">upil's </w:t>
      </w:r>
      <w:r>
        <w:t>n</w:t>
      </w:r>
      <w:r w:rsidRPr="00136D58">
        <w:t xml:space="preserve">ame] a fresh start, helps them understand the impact of their behaviour on themself and others, teaches them how to meet our high behaviour expectations, fosters a renewed sense of belonging and builds engagement with learning.  </w:t>
      </w:r>
      <w:r>
        <w:t>[</w:t>
      </w:r>
      <w:r w:rsidRPr="001F64C9">
        <w:rPr>
          <w:highlight w:val="yellow"/>
        </w:rPr>
        <w:t>•</w:t>
      </w:r>
      <w:r>
        <w:t> </w:t>
      </w:r>
      <w:r w:rsidR="009C5087">
        <w:t>P</w:t>
      </w:r>
      <w:r w:rsidRPr="00136D58">
        <w:t xml:space="preserve">upil's </w:t>
      </w:r>
      <w:r>
        <w:t>n</w:t>
      </w:r>
      <w:r w:rsidRPr="00136D58">
        <w:t xml:space="preserve">ame]'s suspension should not be seen as an obstacle to </w:t>
      </w:r>
      <w:r>
        <w:t>[</w:t>
      </w:r>
      <w:r w:rsidRPr="001F64C9">
        <w:rPr>
          <w:highlight w:val="yellow"/>
        </w:rPr>
        <w:t>•</w:t>
      </w:r>
      <w:r>
        <w:t> </w:t>
      </w:r>
      <w:r w:rsidRPr="00136D58">
        <w:t>his</w:t>
      </w:r>
      <w:r w:rsidR="009E21BF">
        <w:t> </w:t>
      </w:r>
      <w:r>
        <w:t xml:space="preserve">/ </w:t>
      </w:r>
      <w:r w:rsidRPr="00136D58">
        <w:t>her] future success.  [</w:t>
      </w:r>
      <w:r w:rsidR="009225D1">
        <w:rPr>
          <w:rStyle w:val="Notes"/>
        </w:rPr>
        <w:t>No</w:t>
      </w:r>
      <w:r w:rsidRPr="00136D58">
        <w:rPr>
          <w:rStyle w:val="Notes"/>
        </w:rPr>
        <w:t>te that this wording is taken from the statutory guidance</w:t>
      </w:r>
      <w:r w:rsidRPr="00136D58">
        <w:t>]</w:t>
      </w:r>
    </w:p>
    <w:p w14:paraId="0B0CFC2C" w14:textId="77777777" w:rsidR="00136D58" w:rsidRPr="00136D58" w:rsidRDefault="00136D58" w:rsidP="007635DB">
      <w:pPr>
        <w:spacing w:after="0"/>
      </w:pPr>
    </w:p>
    <w:p w14:paraId="68742AA8" w14:textId="77777777" w:rsidR="00B1744D" w:rsidRPr="00136D58" w:rsidRDefault="00B1744D" w:rsidP="007635DB">
      <w:pPr>
        <w:spacing w:after="0"/>
      </w:pPr>
      <w:r w:rsidRPr="00136D58">
        <w:t>Yours sincerely</w:t>
      </w:r>
    </w:p>
    <w:p w14:paraId="4B954DF7" w14:textId="77777777" w:rsidR="006315FC" w:rsidRPr="006F67C6" w:rsidRDefault="006315FC" w:rsidP="007635DB">
      <w:pPr>
        <w:spacing w:after="0"/>
      </w:pPr>
    </w:p>
    <w:p w14:paraId="39DCDBE4" w14:textId="77777777" w:rsidR="00930D98" w:rsidRPr="006F67C6" w:rsidRDefault="00930D98" w:rsidP="007635DB">
      <w:pPr>
        <w:spacing w:after="0"/>
      </w:pPr>
    </w:p>
    <w:p w14:paraId="68EC8787" w14:textId="77777777" w:rsidR="00930D98" w:rsidRPr="006F67C6" w:rsidRDefault="00930D98" w:rsidP="007635DB">
      <w:pPr>
        <w:spacing w:after="0"/>
      </w:pPr>
    </w:p>
    <w:p w14:paraId="55182DBE" w14:textId="43E2EE29" w:rsidR="006315FC" w:rsidRPr="00DA37AD" w:rsidRDefault="00E13B3A" w:rsidP="007635DB">
      <w:pPr>
        <w:pStyle w:val="Signoffname"/>
      </w:pPr>
      <w:r w:rsidRPr="00DA37AD">
        <w:t>[</w:t>
      </w:r>
      <w:r w:rsidRPr="00673009">
        <w:rPr>
          <w:highlight w:val="yellow"/>
        </w:rPr>
        <w:t>•</w:t>
      </w:r>
      <w:r w:rsidRPr="00DA37AD">
        <w:t> </w:t>
      </w:r>
      <w:r w:rsidR="006315FC" w:rsidRPr="00DA37AD">
        <w:t>Name]</w:t>
      </w:r>
    </w:p>
    <w:p w14:paraId="1B9FBADA" w14:textId="0656D695" w:rsidR="006315FC" w:rsidRDefault="006315FC" w:rsidP="007635DB">
      <w:pPr>
        <w:pStyle w:val="Signoffposition"/>
      </w:pPr>
      <w:r w:rsidRPr="002D2654">
        <w:t>Headteacher</w:t>
      </w:r>
    </w:p>
    <w:p w14:paraId="53FDD072" w14:textId="77777777" w:rsidR="008E729F" w:rsidRDefault="008E729F" w:rsidP="008E729F">
      <w:pPr>
        <w:pStyle w:val="Signoffcontact"/>
      </w:pPr>
    </w:p>
    <w:p w14:paraId="018D3E30" w14:textId="05EEFE41" w:rsidR="004331B8" w:rsidRPr="00627763" w:rsidRDefault="004331B8" w:rsidP="004331B8">
      <w:pPr>
        <w:spacing w:after="0"/>
        <w:rPr>
          <w:rFonts w:ascii="Arial" w:hAnsi="Arial" w:cs="Arial"/>
          <w:color w:val="1D1B11"/>
          <w:sz w:val="23"/>
          <w:szCs w:val="23"/>
        </w:rPr>
      </w:pPr>
      <w:r w:rsidRPr="00627763">
        <w:rPr>
          <w:rFonts w:ascii="Arial" w:hAnsi="Arial" w:cs="Arial"/>
          <w:color w:val="1D1B11"/>
          <w:sz w:val="23"/>
          <w:szCs w:val="23"/>
        </w:rPr>
        <w:t>Copy to:</w:t>
      </w:r>
      <w:r w:rsidRPr="00627763">
        <w:rPr>
          <w:rFonts w:ascii="Arial" w:hAnsi="Arial" w:cs="Arial"/>
          <w:color w:val="1D1B11"/>
          <w:sz w:val="23"/>
          <w:szCs w:val="23"/>
        </w:rPr>
        <w:tab/>
        <w:t>Education Inclusion Service, Gloucestershire County Council</w:t>
      </w:r>
    </w:p>
    <w:p w14:paraId="70039A0D" w14:textId="77777777" w:rsidR="004331B8" w:rsidRDefault="004331B8" w:rsidP="004331B8">
      <w:pPr>
        <w:spacing w:after="0"/>
        <w:rPr>
          <w:rFonts w:ascii="Arial" w:hAnsi="Arial" w:cs="Arial"/>
          <w:color w:val="1D1B11"/>
          <w:sz w:val="23"/>
          <w:szCs w:val="23"/>
        </w:rPr>
      </w:pPr>
      <w:r w:rsidRPr="00627763">
        <w:rPr>
          <w:rFonts w:ascii="Arial" w:hAnsi="Arial" w:cs="Arial"/>
          <w:color w:val="1D1B11"/>
          <w:sz w:val="23"/>
          <w:szCs w:val="23"/>
        </w:rPr>
        <w:tab/>
      </w:r>
      <w:r w:rsidRPr="00627763">
        <w:rPr>
          <w:rFonts w:ascii="Arial" w:hAnsi="Arial" w:cs="Arial"/>
          <w:color w:val="1D1B11"/>
          <w:sz w:val="23"/>
          <w:szCs w:val="23"/>
        </w:rPr>
        <w:tab/>
      </w:r>
      <w:r>
        <w:rPr>
          <w:rFonts w:ascii="Arial" w:hAnsi="Arial" w:cs="Arial"/>
          <w:color w:val="1D1B11"/>
          <w:sz w:val="23"/>
          <w:szCs w:val="23"/>
        </w:rPr>
        <w:t>DCEO</w:t>
      </w:r>
    </w:p>
    <w:p w14:paraId="22976C0A" w14:textId="44E71453" w:rsidR="004331B8" w:rsidRDefault="004331B8" w:rsidP="004331B8">
      <w:pPr>
        <w:spacing w:after="0"/>
        <w:ind w:left="720" w:firstLine="720"/>
        <w:rPr>
          <w:rFonts w:ascii="Arial" w:hAnsi="Arial" w:cs="Arial"/>
          <w:color w:val="1D1B11"/>
          <w:sz w:val="23"/>
          <w:szCs w:val="23"/>
        </w:rPr>
      </w:pPr>
      <w:r w:rsidRPr="00627763">
        <w:rPr>
          <w:rFonts w:ascii="Arial" w:hAnsi="Arial" w:cs="Arial"/>
          <w:color w:val="1D1B11"/>
          <w:sz w:val="23"/>
          <w:szCs w:val="23"/>
        </w:rPr>
        <w:t>Chair of Governors</w:t>
      </w:r>
    </w:p>
    <w:p w14:paraId="261882BE" w14:textId="77777777" w:rsidR="004331B8" w:rsidRPr="00627763" w:rsidRDefault="004331B8" w:rsidP="004331B8">
      <w:pPr>
        <w:spacing w:after="0"/>
        <w:rPr>
          <w:rFonts w:ascii="Arial" w:hAnsi="Arial" w:cs="Arial"/>
          <w:color w:val="1D1B11"/>
          <w:sz w:val="23"/>
          <w:szCs w:val="23"/>
        </w:rPr>
      </w:pPr>
      <w:r>
        <w:rPr>
          <w:rFonts w:ascii="Arial" w:hAnsi="Arial" w:cs="Arial"/>
          <w:color w:val="1D1B11"/>
          <w:sz w:val="23"/>
          <w:szCs w:val="23"/>
        </w:rPr>
        <w:tab/>
      </w:r>
      <w:r>
        <w:rPr>
          <w:rFonts w:ascii="Arial" w:hAnsi="Arial" w:cs="Arial"/>
          <w:color w:val="1D1B11"/>
          <w:sz w:val="23"/>
          <w:szCs w:val="23"/>
        </w:rPr>
        <w:tab/>
        <w:t>Social worker/ Virtual School (if appropriate)</w:t>
      </w:r>
    </w:p>
    <w:p w14:paraId="155C8077" w14:textId="77777777" w:rsidR="004331B8" w:rsidRPr="00627763" w:rsidRDefault="004331B8" w:rsidP="004331B8">
      <w:pPr>
        <w:autoSpaceDE w:val="0"/>
        <w:autoSpaceDN w:val="0"/>
        <w:adjustRightInd w:val="0"/>
        <w:spacing w:after="212" w:line="360" w:lineRule="auto"/>
        <w:jc w:val="both"/>
        <w:rPr>
          <w:rFonts w:ascii="Arial" w:eastAsia="Calibri" w:hAnsi="Arial" w:cs="Arial"/>
          <w:color w:val="1D1B11"/>
          <w:sz w:val="23"/>
          <w:szCs w:val="23"/>
        </w:rPr>
      </w:pPr>
    </w:p>
    <w:p w14:paraId="676AADC7" w14:textId="18B9115D" w:rsidR="008E729F" w:rsidRDefault="008E729F" w:rsidP="008E729F">
      <w:pPr>
        <w:pStyle w:val="Signoffcontact"/>
      </w:pPr>
    </w:p>
    <w:p w14:paraId="65347A8C" w14:textId="77777777" w:rsidR="008E729F" w:rsidRDefault="008E729F" w:rsidP="008E729F">
      <w:pPr>
        <w:pStyle w:val="Signoffcontact"/>
      </w:pPr>
    </w:p>
    <w:p w14:paraId="36C4EBFA" w14:textId="02215491" w:rsidR="008E729F" w:rsidRPr="008E729F" w:rsidRDefault="008E729F" w:rsidP="008E729F">
      <w:pPr>
        <w:pStyle w:val="Signoffcontact"/>
      </w:pPr>
    </w:p>
    <w:sectPr w:rsidR="008E729F" w:rsidRPr="008E729F" w:rsidSect="00A350D4">
      <w:footerReference w:type="default" r:id="rId14"/>
      <w:headerReference w:type="first" r:id="rId15"/>
      <w:footerReference w:type="first" r:id="rId16"/>
      <w:pgSz w:w="11907" w:h="16840" w:code="9"/>
      <w:pgMar w:top="1080" w:right="1440" w:bottom="1080" w:left="1440" w:header="706" w:footer="720" w:gutter="0"/>
      <w:paperSrc w:first="9148" w:other="91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B293A" w14:textId="77777777" w:rsidR="00E900DB" w:rsidRDefault="00E900DB">
      <w:pPr>
        <w:pStyle w:val="Footer"/>
      </w:pPr>
    </w:p>
  </w:endnote>
  <w:endnote w:type="continuationSeparator" w:id="0">
    <w:p w14:paraId="394A56C3" w14:textId="77777777" w:rsidR="00E900DB" w:rsidRDefault="00E900D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736AA" w14:textId="77777777" w:rsidR="003D19C0" w:rsidRDefault="003D19C0" w:rsidP="00F40178">
    <w:pPr>
      <w:pStyle w:val="Footer"/>
      <w:pBdr>
        <w:bottom w:val="single" w:sz="12" w:space="1" w:color="auto"/>
      </w:pBdr>
      <w:rPr>
        <w:b/>
        <w:color w:val="C00000"/>
      </w:rPr>
    </w:pPr>
  </w:p>
  <w:p w14:paraId="679918B5" w14:textId="77777777" w:rsidR="003D19C0" w:rsidRDefault="003D19C0" w:rsidP="00F40178">
    <w:pPr>
      <w:pStyle w:val="Footer"/>
      <w:rPr>
        <w:b/>
        <w:color w:val="C00000"/>
      </w:rPr>
    </w:pPr>
  </w:p>
  <w:p w14:paraId="7755C8D1" w14:textId="5F74A769" w:rsidR="003D19C0" w:rsidRPr="00470F44" w:rsidRDefault="003D19C0" w:rsidP="00F40178">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0805/0870</w:t>
    </w:r>
  </w:p>
  <w:p w14:paraId="3105FDCD" w14:textId="77777777" w:rsidR="003D19C0" w:rsidRDefault="003D19C0" w:rsidP="00F40178">
    <w:pPr>
      <w:pStyle w:val="Footer"/>
    </w:pPr>
  </w:p>
  <w:p w14:paraId="4DE66F53" w14:textId="77777777" w:rsidR="003D19C0" w:rsidRPr="00F40178" w:rsidRDefault="003D19C0" w:rsidP="00F40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10D0A" w14:textId="77777777" w:rsidR="003D19C0" w:rsidRDefault="003D19C0" w:rsidP="00DE2105">
    <w:pPr>
      <w:pStyle w:val="Footer"/>
      <w:pBdr>
        <w:bottom w:val="single" w:sz="12" w:space="1" w:color="auto"/>
      </w:pBdr>
      <w:rPr>
        <w:b/>
        <w:color w:val="C00000"/>
      </w:rPr>
    </w:pPr>
  </w:p>
  <w:p w14:paraId="6F1DFA58" w14:textId="77777777" w:rsidR="003D19C0" w:rsidRDefault="003D19C0" w:rsidP="00DE2105">
    <w:pPr>
      <w:pStyle w:val="Footer"/>
      <w:rPr>
        <w:b/>
        <w:color w:val="C00000"/>
      </w:rPr>
    </w:pPr>
  </w:p>
  <w:p w14:paraId="6C19E745" w14:textId="5EEE2933" w:rsidR="003D19C0" w:rsidRPr="00470F44" w:rsidRDefault="003D19C0" w:rsidP="00DE2105">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0805/0870</w:t>
    </w:r>
  </w:p>
  <w:p w14:paraId="38CA3216" w14:textId="77777777" w:rsidR="003D19C0" w:rsidRDefault="003D19C0" w:rsidP="00DE2105">
    <w:pPr>
      <w:pStyle w:val="Footer"/>
    </w:pPr>
  </w:p>
  <w:p w14:paraId="3FF03EBF" w14:textId="77777777" w:rsidR="003D19C0" w:rsidRPr="00F40178" w:rsidRDefault="003D19C0" w:rsidP="00DE2105">
    <w:pPr>
      <w:pStyle w:val="Footer"/>
    </w:pPr>
  </w:p>
  <w:p w14:paraId="7EA40D89" w14:textId="77777777" w:rsidR="003D19C0" w:rsidRDefault="003D1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1D40C" w14:textId="77777777" w:rsidR="00E900DB" w:rsidRDefault="00E900DB">
      <w:pPr>
        <w:pStyle w:val="Footer"/>
      </w:pPr>
    </w:p>
  </w:footnote>
  <w:footnote w:type="continuationSeparator" w:id="0">
    <w:p w14:paraId="5CF1FB42" w14:textId="77777777" w:rsidR="00E900DB" w:rsidRDefault="00E900D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402E" w14:textId="77777777" w:rsidR="003D19C0" w:rsidRPr="00F40178" w:rsidRDefault="003D19C0" w:rsidP="00F40178">
    <w:pPr>
      <w:spacing w:after="0"/>
      <w:jc w:val="right"/>
    </w:pPr>
    <w:r>
      <w:rPr>
        <w:rFonts w:ascii="Arial Bold" w:hAnsi="Arial Bold"/>
        <w:b/>
        <w:noProof/>
        <w:color w:val="C0C0C0"/>
        <w:sz w:val="40"/>
        <w:lang w:eastAsia="en-GB"/>
      </w:rPr>
      <w:drawing>
        <wp:inline distT="0" distB="0" distL="0" distR="0" wp14:anchorId="79873E67" wp14:editId="5471FC4A">
          <wp:extent cx="1304925" cy="457200"/>
          <wp:effectExtent l="0" t="0" r="9525" b="0"/>
          <wp:docPr id="1" name="Picture 1" descr="VWV-Logo-CMYK-429x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V-Logo-CMYK-429x1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p w14:paraId="3F4203B8" w14:textId="77777777" w:rsidR="003D19C0" w:rsidRDefault="003D19C0">
    <w:pPr>
      <w:pStyle w:val="Header"/>
    </w:pPr>
    <w:r>
      <w:rPr>
        <w:noProof/>
        <w:lang w:eastAsia="en-GB"/>
      </w:rPr>
      <mc:AlternateContent>
        <mc:Choice Requires="wps">
          <w:drawing>
            <wp:anchor distT="0" distB="0" distL="114300" distR="114300" simplePos="0" relativeHeight="251656192" behindDoc="0" locked="0" layoutInCell="1" allowOverlap="1" wp14:anchorId="33E87AED" wp14:editId="78C099FB">
              <wp:simplePos x="0" y="0"/>
              <wp:positionH relativeFrom="page">
                <wp:posOffset>0</wp:posOffset>
              </wp:positionH>
              <wp:positionV relativeFrom="page">
                <wp:posOffset>3657600</wp:posOffset>
              </wp:positionV>
              <wp:extent cx="214630" cy="0"/>
              <wp:effectExtent l="9525" t="9525" r="13970" b="9525"/>
              <wp:wrapNone/>
              <wp:docPr id="3" name="VWVFoldMar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E15DBC" id="_x0000_t32" coordsize="21600,21600" o:spt="32" o:oned="t" path="m,l21600,21600e" filled="f">
              <v:path arrowok="t" fillok="f" o:connecttype="none"/>
              <o:lock v:ext="edit" shapetype="t"/>
            </v:shapetype>
            <v:shape id="VWVFoldMark" o:spid="_x0000_s1026" type="#_x0000_t32" style="position:absolute;margin-left:0;margin-top:4in;width:16.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v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D6D411B2"/>
    <w:name w:val="List Bullet"/>
    <w:lvl w:ilvl="0">
      <w:start w:val="1"/>
      <w:numFmt w:val="bullet"/>
      <w:pStyle w:val="ListBullet"/>
      <w:lvlText w:val="·"/>
      <w:lvlJc w:val="left"/>
      <w:pPr>
        <w:tabs>
          <w:tab w:val="num" w:pos="720"/>
        </w:tabs>
        <w:ind w:left="720" w:hanging="720"/>
      </w:pPr>
      <w:rPr>
        <w:rFonts w:ascii="Symbol" w:hAnsi="Symbol" w:hint="default"/>
        <w:b w:val="0"/>
        <w:i w:val="0"/>
        <w:caps w:val="0"/>
        <w:color w:val="000000" w:themeColor="text1"/>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F795C"/>
    <w:multiLevelType w:val="multilevel"/>
    <w:tmpl w:val="AE1C1990"/>
    <w:lvl w:ilvl="0">
      <w:start w:val="1"/>
      <w:numFmt w:val="bullet"/>
      <w:lvlText w:val=""/>
      <w:lvlJc w:val="left"/>
      <w:pPr>
        <w:tabs>
          <w:tab w:val="num" w:pos="720"/>
        </w:tabs>
        <w:ind w:left="720" w:hanging="720"/>
      </w:pPr>
      <w:rPr>
        <w:rFonts w:ascii="Wingdings" w:hAnsi="Wingdings" w:hint="default"/>
        <w:b w:val="0"/>
        <w:i w:val="0"/>
        <w:caps w:val="0"/>
        <w:color w:val="000000" w:themeColor="text1"/>
        <w:sz w:val="22"/>
      </w:rPr>
    </w:lvl>
    <w:lvl w:ilvl="1">
      <w:start w:val="1"/>
      <w:numFmt w:val="bullet"/>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390915"/>
    <w:multiLevelType w:val="hybridMultilevel"/>
    <w:tmpl w:val="374E0C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0"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1"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2"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4" w15:restartNumberingAfterBreak="0">
    <w:nsid w:val="516733DF"/>
    <w:multiLevelType w:val="multilevel"/>
    <w:tmpl w:val="1AEAD4D0"/>
    <w:lvl w:ilvl="0">
      <w:start w:val="1"/>
      <w:numFmt w:val="bullet"/>
      <w:lvlText w:val=""/>
      <w:lvlJc w:val="left"/>
      <w:pPr>
        <w:tabs>
          <w:tab w:val="num" w:pos="720"/>
        </w:tabs>
        <w:ind w:left="720" w:hanging="720"/>
      </w:pPr>
      <w:rPr>
        <w:rFonts w:ascii="Wingdings" w:hAnsi="Wingdings" w:hint="default"/>
        <w:b w:val="0"/>
        <w:i w:val="0"/>
        <w:caps w:val="0"/>
        <w:color w:val="000000" w:themeColor="text1"/>
        <w:sz w:val="22"/>
      </w:rPr>
    </w:lvl>
    <w:lvl w:ilvl="1">
      <w:start w:val="1"/>
      <w:numFmt w:val="bullet"/>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5"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6"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035428634">
    <w:abstractNumId w:val="17"/>
  </w:num>
  <w:num w:numId="2" w16cid:durableId="1724527321">
    <w:abstractNumId w:val="11"/>
  </w:num>
  <w:num w:numId="3" w16cid:durableId="816802239">
    <w:abstractNumId w:val="1"/>
  </w:num>
  <w:num w:numId="4" w16cid:durableId="1012145393">
    <w:abstractNumId w:val="12"/>
  </w:num>
  <w:num w:numId="5" w16cid:durableId="459081282">
    <w:abstractNumId w:val="19"/>
  </w:num>
  <w:num w:numId="6" w16cid:durableId="631905218">
    <w:abstractNumId w:val="13"/>
  </w:num>
  <w:num w:numId="7" w16cid:durableId="1365206932">
    <w:abstractNumId w:val="15"/>
  </w:num>
  <w:num w:numId="8" w16cid:durableId="1567495933">
    <w:abstractNumId w:val="8"/>
  </w:num>
  <w:num w:numId="9" w16cid:durableId="1898085291">
    <w:abstractNumId w:val="10"/>
  </w:num>
  <w:num w:numId="10" w16cid:durableId="372386306">
    <w:abstractNumId w:val="0"/>
  </w:num>
  <w:num w:numId="11" w16cid:durableId="983658690">
    <w:abstractNumId w:val="5"/>
  </w:num>
  <w:num w:numId="12" w16cid:durableId="1715495293">
    <w:abstractNumId w:val="3"/>
  </w:num>
  <w:num w:numId="13" w16cid:durableId="1840191306">
    <w:abstractNumId w:val="0"/>
  </w:num>
  <w:num w:numId="14" w16cid:durableId="1550611901">
    <w:abstractNumId w:val="2"/>
  </w:num>
  <w:num w:numId="15" w16cid:durableId="284625482">
    <w:abstractNumId w:val="16"/>
  </w:num>
  <w:num w:numId="16" w16cid:durableId="814032429">
    <w:abstractNumId w:val="9"/>
  </w:num>
  <w:num w:numId="17" w16cid:durableId="1096171395">
    <w:abstractNumId w:val="18"/>
  </w:num>
  <w:num w:numId="18" w16cid:durableId="126895426">
    <w:abstractNumId w:val="18"/>
  </w:num>
  <w:num w:numId="19" w16cid:durableId="1681618917">
    <w:abstractNumId w:val="0"/>
  </w:num>
  <w:num w:numId="20" w16cid:durableId="1614093874">
    <w:abstractNumId w:val="6"/>
  </w:num>
  <w:num w:numId="21" w16cid:durableId="482624605">
    <w:abstractNumId w:val="0"/>
  </w:num>
  <w:num w:numId="22" w16cid:durableId="1562403948">
    <w:abstractNumId w:val="0"/>
  </w:num>
  <w:num w:numId="23" w16cid:durableId="416824884">
    <w:abstractNumId w:val="0"/>
  </w:num>
  <w:num w:numId="24" w16cid:durableId="1584415543">
    <w:abstractNumId w:val="0"/>
  </w:num>
  <w:num w:numId="25" w16cid:durableId="222369762">
    <w:abstractNumId w:val="0"/>
  </w:num>
  <w:num w:numId="26" w16cid:durableId="1352607229">
    <w:abstractNumId w:val="0"/>
  </w:num>
  <w:num w:numId="27" w16cid:durableId="2117285652">
    <w:abstractNumId w:val="0"/>
  </w:num>
  <w:num w:numId="28" w16cid:durableId="715662126">
    <w:abstractNumId w:val="0"/>
  </w:num>
  <w:num w:numId="29" w16cid:durableId="1004212660">
    <w:abstractNumId w:val="0"/>
  </w:num>
  <w:num w:numId="30" w16cid:durableId="1387336104">
    <w:abstractNumId w:val="0"/>
  </w:num>
  <w:num w:numId="31" w16cid:durableId="645547238">
    <w:abstractNumId w:val="0"/>
  </w:num>
  <w:num w:numId="32" w16cid:durableId="190413523">
    <w:abstractNumId w:val="0"/>
  </w:num>
  <w:num w:numId="33" w16cid:durableId="1355303055">
    <w:abstractNumId w:val="0"/>
  </w:num>
  <w:num w:numId="34" w16cid:durableId="142237278">
    <w:abstractNumId w:val="0"/>
  </w:num>
  <w:num w:numId="35" w16cid:durableId="1227490538">
    <w:abstractNumId w:val="0"/>
  </w:num>
  <w:num w:numId="36" w16cid:durableId="1099317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9966305">
    <w:abstractNumId w:val="0"/>
  </w:num>
  <w:num w:numId="38" w16cid:durableId="194120750">
    <w:abstractNumId w:val="18"/>
  </w:num>
  <w:num w:numId="39" w16cid:durableId="2033990994">
    <w:abstractNumId w:val="18"/>
  </w:num>
  <w:num w:numId="40" w16cid:durableId="1412432172">
    <w:abstractNumId w:val="7"/>
  </w:num>
  <w:num w:numId="41" w16cid:durableId="449512019">
    <w:abstractNumId w:val="4"/>
  </w:num>
  <w:num w:numId="42" w16cid:durableId="5116061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trDocVar" w:val="LET"/>
    <w:docVar w:name="vDocType$" w:val="LET"/>
  </w:docVars>
  <w:rsids>
    <w:rsidRoot w:val="00AE2C08"/>
    <w:rsid w:val="0003463E"/>
    <w:rsid w:val="0004225B"/>
    <w:rsid w:val="000561E3"/>
    <w:rsid w:val="000900C2"/>
    <w:rsid w:val="00094BCE"/>
    <w:rsid w:val="000D34D4"/>
    <w:rsid w:val="000D5109"/>
    <w:rsid w:val="000E573B"/>
    <w:rsid w:val="000E7658"/>
    <w:rsid w:val="000E7A66"/>
    <w:rsid w:val="000F049F"/>
    <w:rsid w:val="000F69D3"/>
    <w:rsid w:val="001028D5"/>
    <w:rsid w:val="00112465"/>
    <w:rsid w:val="00112A20"/>
    <w:rsid w:val="001151BA"/>
    <w:rsid w:val="00136D58"/>
    <w:rsid w:val="001443F8"/>
    <w:rsid w:val="0017390D"/>
    <w:rsid w:val="00176822"/>
    <w:rsid w:val="001B213C"/>
    <w:rsid w:val="001D139C"/>
    <w:rsid w:val="001E6F39"/>
    <w:rsid w:val="001F4B79"/>
    <w:rsid w:val="001F64C9"/>
    <w:rsid w:val="0021277F"/>
    <w:rsid w:val="00220503"/>
    <w:rsid w:val="00240986"/>
    <w:rsid w:val="002D2654"/>
    <w:rsid w:val="002F4F1A"/>
    <w:rsid w:val="0031101B"/>
    <w:rsid w:val="003406B7"/>
    <w:rsid w:val="00351898"/>
    <w:rsid w:val="0036213D"/>
    <w:rsid w:val="00367EAD"/>
    <w:rsid w:val="00376818"/>
    <w:rsid w:val="0037697D"/>
    <w:rsid w:val="00385717"/>
    <w:rsid w:val="003B070D"/>
    <w:rsid w:val="003C7BDB"/>
    <w:rsid w:val="003D19C0"/>
    <w:rsid w:val="00424AE6"/>
    <w:rsid w:val="00424CC6"/>
    <w:rsid w:val="004331B8"/>
    <w:rsid w:val="00454749"/>
    <w:rsid w:val="00476559"/>
    <w:rsid w:val="00484479"/>
    <w:rsid w:val="004A6ADB"/>
    <w:rsid w:val="004C309F"/>
    <w:rsid w:val="004C4B49"/>
    <w:rsid w:val="004C7891"/>
    <w:rsid w:val="00515F27"/>
    <w:rsid w:val="00533E78"/>
    <w:rsid w:val="00536A24"/>
    <w:rsid w:val="005447F7"/>
    <w:rsid w:val="00573B41"/>
    <w:rsid w:val="005B4091"/>
    <w:rsid w:val="005D0F55"/>
    <w:rsid w:val="005D1E05"/>
    <w:rsid w:val="005D633C"/>
    <w:rsid w:val="005F5E99"/>
    <w:rsid w:val="00606D32"/>
    <w:rsid w:val="006113B2"/>
    <w:rsid w:val="00626671"/>
    <w:rsid w:val="006315FC"/>
    <w:rsid w:val="006346A4"/>
    <w:rsid w:val="00642103"/>
    <w:rsid w:val="00651B08"/>
    <w:rsid w:val="00660A3A"/>
    <w:rsid w:val="00673009"/>
    <w:rsid w:val="006B2687"/>
    <w:rsid w:val="006D6D3D"/>
    <w:rsid w:val="006F67C6"/>
    <w:rsid w:val="006F67E5"/>
    <w:rsid w:val="0070492A"/>
    <w:rsid w:val="007155EB"/>
    <w:rsid w:val="00752FC6"/>
    <w:rsid w:val="00756D27"/>
    <w:rsid w:val="00763537"/>
    <w:rsid w:val="007635DB"/>
    <w:rsid w:val="007A37E3"/>
    <w:rsid w:val="007B1D97"/>
    <w:rsid w:val="007B331C"/>
    <w:rsid w:val="007C493D"/>
    <w:rsid w:val="007F239B"/>
    <w:rsid w:val="007F4A6A"/>
    <w:rsid w:val="00805A0C"/>
    <w:rsid w:val="00811621"/>
    <w:rsid w:val="00817B62"/>
    <w:rsid w:val="00825E09"/>
    <w:rsid w:val="00845B27"/>
    <w:rsid w:val="00891A52"/>
    <w:rsid w:val="00893705"/>
    <w:rsid w:val="008B366C"/>
    <w:rsid w:val="008E729F"/>
    <w:rsid w:val="009225D1"/>
    <w:rsid w:val="009276DD"/>
    <w:rsid w:val="00930D98"/>
    <w:rsid w:val="009416AA"/>
    <w:rsid w:val="009857B0"/>
    <w:rsid w:val="009C4434"/>
    <w:rsid w:val="009C5087"/>
    <w:rsid w:val="009E21BF"/>
    <w:rsid w:val="009F14CA"/>
    <w:rsid w:val="00A01ED2"/>
    <w:rsid w:val="00A350D4"/>
    <w:rsid w:val="00A40E79"/>
    <w:rsid w:val="00A42EC4"/>
    <w:rsid w:val="00A5340A"/>
    <w:rsid w:val="00A82FC7"/>
    <w:rsid w:val="00A933DC"/>
    <w:rsid w:val="00AA2C64"/>
    <w:rsid w:val="00AB6B12"/>
    <w:rsid w:val="00AC24F8"/>
    <w:rsid w:val="00AE2C08"/>
    <w:rsid w:val="00B10AC3"/>
    <w:rsid w:val="00B144BC"/>
    <w:rsid w:val="00B1744D"/>
    <w:rsid w:val="00B21572"/>
    <w:rsid w:val="00B25632"/>
    <w:rsid w:val="00B3001F"/>
    <w:rsid w:val="00B32079"/>
    <w:rsid w:val="00B66237"/>
    <w:rsid w:val="00B81098"/>
    <w:rsid w:val="00B8562D"/>
    <w:rsid w:val="00BD3E22"/>
    <w:rsid w:val="00BD59BA"/>
    <w:rsid w:val="00C449F1"/>
    <w:rsid w:val="00C53294"/>
    <w:rsid w:val="00C814AF"/>
    <w:rsid w:val="00C96B7B"/>
    <w:rsid w:val="00CB25B4"/>
    <w:rsid w:val="00CD08B2"/>
    <w:rsid w:val="00CE7563"/>
    <w:rsid w:val="00CF4D54"/>
    <w:rsid w:val="00CF533C"/>
    <w:rsid w:val="00D44676"/>
    <w:rsid w:val="00D56B85"/>
    <w:rsid w:val="00D7428B"/>
    <w:rsid w:val="00D861BA"/>
    <w:rsid w:val="00DA0201"/>
    <w:rsid w:val="00DA37AD"/>
    <w:rsid w:val="00DC04BC"/>
    <w:rsid w:val="00DC72D1"/>
    <w:rsid w:val="00DD492B"/>
    <w:rsid w:val="00DD7401"/>
    <w:rsid w:val="00DE2105"/>
    <w:rsid w:val="00DE3451"/>
    <w:rsid w:val="00DE4449"/>
    <w:rsid w:val="00E0534F"/>
    <w:rsid w:val="00E13B3A"/>
    <w:rsid w:val="00E52CE6"/>
    <w:rsid w:val="00E7228F"/>
    <w:rsid w:val="00E766AD"/>
    <w:rsid w:val="00E83805"/>
    <w:rsid w:val="00E85988"/>
    <w:rsid w:val="00E87259"/>
    <w:rsid w:val="00E900DB"/>
    <w:rsid w:val="00F14A9C"/>
    <w:rsid w:val="00F23B4F"/>
    <w:rsid w:val="00F40178"/>
    <w:rsid w:val="00F4193C"/>
    <w:rsid w:val="00F51711"/>
    <w:rsid w:val="00FC5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BAE6D"/>
  <w15:docId w15:val="{D71E7212-1ABC-4392-9C01-519863BA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671"/>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HeaderChar">
    <w:name w:val="Header Char"/>
    <w:link w:val="Header"/>
    <w:rPr>
      <w:rFonts w:ascii="Calibri" w:hAnsi="Calibri"/>
      <w:lang w:val="en-GB" w:eastAsia="en-US" w:bidi="ar-SA"/>
    </w:rPr>
  </w:style>
  <w:style w:type="paragraph" w:customStyle="1" w:styleId="VWVourrefences">
    <w:name w:val="VWV our refences"/>
    <w:basedOn w:val="Normal"/>
    <w:semiHidden/>
    <w:pPr>
      <w:spacing w:after="0"/>
    </w:pPr>
  </w:style>
  <w:style w:type="paragraph" w:styleId="Bibliography">
    <w:name w:val="Bibliography"/>
    <w:basedOn w:val="Normal"/>
    <w:next w:val="Normal"/>
    <w:uiPriority w:val="37"/>
    <w:semiHidden/>
    <w:unhideWhenUsed/>
    <w:rsid w:val="00F40178"/>
  </w:style>
  <w:style w:type="character" w:styleId="BookTitle">
    <w:name w:val="Book Title"/>
    <w:basedOn w:val="DefaultParagraphFont"/>
    <w:uiPriority w:val="33"/>
    <w:qFormat/>
    <w:rsid w:val="00F40178"/>
    <w:rPr>
      <w:b/>
      <w:bCs/>
      <w:smallCaps/>
      <w:spacing w:val="5"/>
    </w:rPr>
  </w:style>
  <w:style w:type="table" w:styleId="ColorfulGrid">
    <w:name w:val="Colorful Grid"/>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401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401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401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401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401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401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401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401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401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401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401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401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401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401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401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401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401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401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qFormat/>
    <w:rsid w:val="00F40178"/>
    <w:rPr>
      <w:b/>
      <w:bCs/>
      <w:i/>
      <w:iCs/>
      <w:color w:val="4F81BD" w:themeColor="accent1"/>
    </w:rPr>
  </w:style>
  <w:style w:type="paragraph" w:styleId="IntenseQuote">
    <w:name w:val="Intense Quote"/>
    <w:basedOn w:val="Normal"/>
    <w:next w:val="Normal"/>
    <w:link w:val="IntenseQuoteChar"/>
    <w:uiPriority w:val="30"/>
    <w:qFormat/>
    <w:rsid w:val="00F401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0178"/>
    <w:rPr>
      <w:rFonts w:ascii="Calibri" w:hAnsi="Calibri"/>
      <w:b/>
      <w:bCs/>
      <w:i/>
      <w:iCs/>
      <w:color w:val="4F81BD" w:themeColor="accent1"/>
      <w:sz w:val="22"/>
      <w:lang w:eastAsia="en-US"/>
    </w:rPr>
  </w:style>
  <w:style w:type="character" w:styleId="IntenseReference">
    <w:name w:val="Intense Reference"/>
    <w:basedOn w:val="DefaultParagraphFont"/>
    <w:uiPriority w:val="32"/>
    <w:qFormat/>
    <w:rsid w:val="00F40178"/>
    <w:rPr>
      <w:b/>
      <w:bCs/>
      <w:smallCaps/>
      <w:color w:val="C0504D" w:themeColor="accent2"/>
      <w:spacing w:val="5"/>
      <w:u w:val="single"/>
    </w:rPr>
  </w:style>
  <w:style w:type="table" w:styleId="LightGrid">
    <w:name w:val="Light Grid"/>
    <w:basedOn w:val="TableNormal"/>
    <w:uiPriority w:val="62"/>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401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401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401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401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401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401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401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40178"/>
    <w:pPr>
      <w:ind w:left="720"/>
      <w:contextualSpacing/>
    </w:pPr>
  </w:style>
  <w:style w:type="table" w:styleId="MediumGrid1">
    <w:name w:val="Medium Grid 1"/>
    <w:basedOn w:val="TableNormal"/>
    <w:uiPriority w:val="67"/>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401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401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401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401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401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401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401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40178"/>
    <w:rPr>
      <w:rFonts w:ascii="Calibri" w:hAnsi="Calibri"/>
      <w:sz w:val="22"/>
      <w:lang w:eastAsia="en-US"/>
    </w:rPr>
  </w:style>
  <w:style w:type="character" w:styleId="PlaceholderText">
    <w:name w:val="Placeholder Text"/>
    <w:basedOn w:val="DefaultParagraphFont"/>
    <w:uiPriority w:val="99"/>
    <w:semiHidden/>
    <w:rsid w:val="00F40178"/>
    <w:rPr>
      <w:color w:val="808080"/>
    </w:rPr>
  </w:style>
  <w:style w:type="paragraph" w:styleId="Quote">
    <w:name w:val="Quote"/>
    <w:basedOn w:val="Normal"/>
    <w:next w:val="Normal"/>
    <w:link w:val="QuoteChar"/>
    <w:uiPriority w:val="29"/>
    <w:qFormat/>
    <w:rsid w:val="00F40178"/>
    <w:rPr>
      <w:i/>
      <w:iCs/>
      <w:color w:val="000000" w:themeColor="text1"/>
    </w:rPr>
  </w:style>
  <w:style w:type="character" w:customStyle="1" w:styleId="QuoteChar">
    <w:name w:val="Quote Char"/>
    <w:basedOn w:val="DefaultParagraphFont"/>
    <w:link w:val="Quote"/>
    <w:uiPriority w:val="29"/>
    <w:rsid w:val="00F40178"/>
    <w:rPr>
      <w:rFonts w:ascii="Calibri" w:hAnsi="Calibri"/>
      <w:i/>
      <w:iCs/>
      <w:color w:val="000000" w:themeColor="text1"/>
      <w:sz w:val="22"/>
      <w:lang w:eastAsia="en-US"/>
    </w:rPr>
  </w:style>
  <w:style w:type="character" w:styleId="SubtleEmphasis">
    <w:name w:val="Subtle Emphasis"/>
    <w:basedOn w:val="DefaultParagraphFont"/>
    <w:uiPriority w:val="19"/>
    <w:qFormat/>
    <w:rsid w:val="00F40178"/>
    <w:rPr>
      <w:i/>
      <w:iCs/>
      <w:color w:val="808080" w:themeColor="text1" w:themeTint="7F"/>
    </w:rPr>
  </w:style>
  <w:style w:type="character" w:styleId="SubtleReference">
    <w:name w:val="Subtle Reference"/>
    <w:basedOn w:val="DefaultParagraphFont"/>
    <w:uiPriority w:val="31"/>
    <w:qFormat/>
    <w:rsid w:val="00F40178"/>
    <w:rPr>
      <w:smallCaps/>
      <w:color w:val="C0504D" w:themeColor="accent2"/>
      <w:u w:val="single"/>
    </w:rPr>
  </w:style>
  <w:style w:type="paragraph" w:styleId="TOCHeading">
    <w:name w:val="TOC Heading"/>
    <w:basedOn w:val="Heading1"/>
    <w:next w:val="Normal"/>
    <w:uiPriority w:val="39"/>
    <w:semiHidden/>
    <w:unhideWhenUsed/>
    <w:qFormat/>
    <w:rsid w:val="00F40178"/>
    <w:pPr>
      <w:keepLines/>
      <w:spacing w:before="480" w:after="0"/>
      <w:outlineLvl w:val="9"/>
    </w:pPr>
    <w:rPr>
      <w:rFonts w:asciiTheme="majorHAnsi" w:eastAsiaTheme="majorEastAsia" w:hAnsiTheme="majorHAnsi" w:cstheme="majorBidi"/>
      <w:bCs/>
      <w:color w:val="365F91" w:themeColor="accent1" w:themeShade="BF"/>
      <w:sz w:val="28"/>
      <w:szCs w:val="28"/>
    </w:rPr>
  </w:style>
  <w:style w:type="character" w:customStyle="1" w:styleId="FooterChar">
    <w:name w:val="Footer Char"/>
    <w:link w:val="Footer"/>
    <w:uiPriority w:val="99"/>
    <w:rsid w:val="00F40178"/>
    <w:rPr>
      <w:rFonts w:ascii="Calibri" w:hAnsi="Calibri" w:cs="Arial"/>
      <w:sz w:val="12"/>
      <w:lang w:eastAsia="en-US"/>
    </w:rPr>
  </w:style>
  <w:style w:type="character" w:styleId="UnresolvedMention">
    <w:name w:val="Unresolved Mention"/>
    <w:basedOn w:val="DefaultParagraphFont"/>
    <w:uiPriority w:val="99"/>
    <w:semiHidden/>
    <w:unhideWhenUsed/>
    <w:rsid w:val="0036213D"/>
    <w:rPr>
      <w:color w:val="605E5C"/>
      <w:shd w:val="clear" w:color="auto" w:fill="E1DFDD"/>
    </w:rPr>
  </w:style>
  <w:style w:type="table" w:styleId="GridTable1Light">
    <w:name w:val="Grid Table 1 Light"/>
    <w:basedOn w:val="TableNormal"/>
    <w:uiPriority w:val="46"/>
    <w:rsid w:val="00A01E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01E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1ED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01ED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01ED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01ED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01ED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01ED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01ED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01ED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01ED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01ED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01ED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01ED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01E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01E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01E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01E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01E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01E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01E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01E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01E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01E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01E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01E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01E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01E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01E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01E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01E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01E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01E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01E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01E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01ED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01ED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01ED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01ED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01ED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01ED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01ED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01ED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01ED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01ED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01ED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01ED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01ED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01ED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01ED2"/>
    <w:rPr>
      <w:color w:val="2B579A"/>
      <w:shd w:val="clear" w:color="auto" w:fill="E1DFDD"/>
    </w:rPr>
  </w:style>
  <w:style w:type="table" w:styleId="ListTable1Light">
    <w:name w:val="List Table 1 Light"/>
    <w:basedOn w:val="TableNormal"/>
    <w:uiPriority w:val="46"/>
    <w:rsid w:val="00A01ED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01ED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01ED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01ED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01ED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01ED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01ED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01ED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01ED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01ED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01ED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01ED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01ED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01ED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01ED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01ED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01ED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01ED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01ED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01ED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01ED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01E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01E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01E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01E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01E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01E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01E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01ED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01ED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01ED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01ED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01ED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01ED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01ED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01ED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01ED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01ED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01ED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01ED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01ED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01ED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01ED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01ED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01ED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01ED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01ED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01ED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01ED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A01ED2"/>
    <w:rPr>
      <w:color w:val="2B579A"/>
      <w:shd w:val="clear" w:color="auto" w:fill="E1DFDD"/>
    </w:rPr>
  </w:style>
  <w:style w:type="table" w:styleId="PlainTable1">
    <w:name w:val="Plain Table 1"/>
    <w:basedOn w:val="TableNormal"/>
    <w:uiPriority w:val="41"/>
    <w:rsid w:val="00A01E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01ED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01ED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01E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01ED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A01ED2"/>
    <w:rPr>
      <w:u w:val="dotted"/>
    </w:rPr>
  </w:style>
  <w:style w:type="character" w:styleId="SmartLink">
    <w:name w:val="Smart Link"/>
    <w:basedOn w:val="DefaultParagraphFont"/>
    <w:uiPriority w:val="99"/>
    <w:semiHidden/>
    <w:unhideWhenUsed/>
    <w:rsid w:val="00A01ED2"/>
    <w:rPr>
      <w:color w:val="0000FF"/>
      <w:u w:val="single"/>
      <w:shd w:val="clear" w:color="auto" w:fill="F3F2F1"/>
    </w:rPr>
  </w:style>
  <w:style w:type="table" w:styleId="TableGridLight">
    <w:name w:val="Grid Table Light"/>
    <w:basedOn w:val="TableNormal"/>
    <w:uiPriority w:val="40"/>
    <w:rsid w:val="00A01E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E7563"/>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pse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e-e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ildlawadvice.org.uk/information-pages/school-exclus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school-exclu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9F0BE4D7-CF41-4E76-96A9-4A667B452E13}">
  <ds:schemaRefs>
    <ds:schemaRef ds:uri="http://schemas.microsoft.com/sharepoint/v3/contenttype/forms"/>
  </ds:schemaRefs>
</ds:datastoreItem>
</file>

<file path=customXml/itemProps2.xml><?xml version="1.0" encoding="utf-8"?>
<ds:datastoreItem xmlns:ds="http://schemas.openxmlformats.org/officeDocument/2006/customXml" ds:itemID="{04D48BBA-F271-4C7B-909F-4054D89C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67D45-2EB8-4243-A4F6-744D96A75D18}">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docProps/app.xml><?xml version="1.0" encoding="utf-8"?>
<Properties xmlns="http://schemas.openxmlformats.org/officeDocument/2006/extended-properties" xmlns:vt="http://schemas.openxmlformats.org/officeDocument/2006/docPropsVTypes">
  <Template>vwvLetter</Template>
  <TotalTime>23</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Reg - letter 1 - headteacher - suspension up to 5 - total up to 5 - 2022-11-14</vt:lpstr>
    </vt:vector>
  </TitlesOfParts>
  <Manager>ADG</Manager>
  <Company>Veale Wasbrough Vizards LLP</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 letter 1 - headteacher - suspension up to 5 - total up to 5 - 2022-11-14</dc:title>
  <dc:creator>Jo Goddard</dc:creator>
  <dc:description>On Gateway&gt;&gt; Regulatory compliance: Exclusion letters (Academies) page_x000d_
On Ferret: 19164</dc:description>
  <cp:lastModifiedBy>Helen Springett (Central)</cp:lastModifiedBy>
  <cp:revision>6</cp:revision>
  <cp:lastPrinted>2018-03-09T14:27:00Z</cp:lastPrinted>
  <dcterms:created xsi:type="dcterms:W3CDTF">2023-08-30T18:00:00Z</dcterms:created>
  <dcterms:modified xsi:type="dcterms:W3CDTF">2024-08-08T10:21:00Z</dcterms:modified>
  <cp:category>UKDEG v4.3 06/11/2015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Letter</vt:lpwstr>
  </property>
  <property fmtid="{D5CDD505-2E9C-101B-9397-08002B2CF9AE}" pid="3" name="VW_style_version">
    <vt:lpwstr>4.4</vt:lpwstr>
  </property>
  <property fmtid="{D5CDD505-2E9C-101B-9397-08002B2CF9AE}" pid="4" name="VW_version">
    <vt:lpwstr> </vt:lpwstr>
  </property>
  <property fmtid="{D5CDD505-2E9C-101B-9397-08002B2CF9AE}" pid="5" name="VW_docref">
    <vt:lpwstr>Reg - letter 1 - headteacher - suspension up to 5 - total up to 5 - 2022-11-14</vt:lpwstr>
  </property>
  <property fmtid="{D5CDD505-2E9C-101B-9397-08002B2CF9AE}" pid="6" name="VW_docdate">
    <vt:lpwstr>14/11/2022 00:00:00</vt:lpwstr>
  </property>
  <property fmtid="{D5CDD505-2E9C-101B-9397-08002B2CF9AE}" pid="7" name="VW_brand">
    <vt:lpwstr>© Veale Wasbrough Vizards LLP</vt:lpwstr>
  </property>
  <property fmtid="{D5CDD505-2E9C-101B-9397-08002B2CF9AE}" pid="8" name="ContentTypeId">
    <vt:lpwstr>0x0101006E596890021734449965474930E5BC56</vt:lpwstr>
  </property>
  <property fmtid="{D5CDD505-2E9C-101B-9397-08002B2CF9AE}" pid="9" name="MediaServiceImageTags">
    <vt:lpwstr/>
  </property>
</Properties>
</file>