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2AB4" w14:textId="10873AA9" w:rsidR="00AE5DD1" w:rsidRPr="00386A40" w:rsidRDefault="002F4AF9" w:rsidP="00AC4773">
      <w:pPr>
        <w:pStyle w:val="pagetitle"/>
        <w:spacing w:before="0" w:after="120"/>
        <w:rPr>
          <w:rFonts w:ascii="Aptos" w:hAnsi="Aptos"/>
          <w:color w:val="auto"/>
          <w:sz w:val="24"/>
          <w:szCs w:val="24"/>
        </w:rPr>
      </w:pPr>
      <w:r w:rsidRPr="00386A40">
        <w:rPr>
          <w:rFonts w:ascii="Aptos" w:hAnsi="Aptos"/>
          <w:color w:val="auto"/>
          <w:sz w:val="24"/>
          <w:szCs w:val="24"/>
        </w:rPr>
        <w:t>Raising Standards Meetings 2025/26</w:t>
      </w:r>
      <w:r w:rsidR="00386A40">
        <w:rPr>
          <w:rFonts w:ascii="Aptos" w:hAnsi="Aptos"/>
          <w:color w:val="auto"/>
          <w:sz w:val="24"/>
          <w:szCs w:val="24"/>
        </w:rPr>
        <w:t xml:space="preserve"> </w:t>
      </w:r>
      <w:r w:rsidR="001B239A" w:rsidRPr="00386A40">
        <w:rPr>
          <w:rFonts w:ascii="Aptos" w:hAnsi="Aptos"/>
          <w:color w:val="auto"/>
          <w:sz w:val="24"/>
          <w:szCs w:val="24"/>
        </w:rPr>
        <w:t>- EYFS</w:t>
      </w:r>
    </w:p>
    <w:p w14:paraId="48ED06BC" w14:textId="77777777" w:rsidR="002F4AF9" w:rsidRPr="00386A40" w:rsidRDefault="002F4AF9" w:rsidP="0043115A">
      <w:pPr>
        <w:pStyle w:val="Subtitle1"/>
        <w:rPr>
          <w:rFonts w:ascii="Aptos" w:hAnsi="Aptos"/>
          <w:color w:val="auto"/>
        </w:rPr>
      </w:pPr>
      <w:r w:rsidRPr="00386A40">
        <w:rPr>
          <w:rFonts w:ascii="Aptos" w:hAnsi="Aptos"/>
          <w:color w:val="auto"/>
        </w:rPr>
        <w:t>Date:</w:t>
      </w:r>
    </w:p>
    <w:p w14:paraId="038792A8" w14:textId="4B3EF362" w:rsidR="0043115A" w:rsidRPr="00386A40" w:rsidRDefault="002F4AF9" w:rsidP="0043115A">
      <w:pPr>
        <w:pStyle w:val="Subtitle1"/>
        <w:rPr>
          <w:rFonts w:ascii="Aptos" w:hAnsi="Aptos"/>
          <w:color w:val="auto"/>
        </w:rPr>
      </w:pPr>
      <w:r w:rsidRPr="00386A40">
        <w:rPr>
          <w:rFonts w:ascii="Aptos" w:hAnsi="Aptos"/>
          <w:color w:val="auto"/>
        </w:rPr>
        <w:t>Present:</w:t>
      </w:r>
      <w:r w:rsidR="0043115A" w:rsidRPr="00386A40">
        <w:rPr>
          <w:rFonts w:ascii="Aptos" w:hAnsi="Aptos"/>
          <w:color w:val="auto"/>
        </w:rPr>
        <w:tab/>
      </w:r>
      <w:r w:rsidR="0043115A" w:rsidRPr="00386A40">
        <w:rPr>
          <w:rFonts w:ascii="Aptos" w:hAnsi="Aptos"/>
          <w:color w:val="auto"/>
        </w:rPr>
        <w:tab/>
      </w:r>
      <w:r w:rsidR="0043115A" w:rsidRPr="00386A40">
        <w:rPr>
          <w:rFonts w:ascii="Aptos" w:hAnsi="Aptos"/>
          <w:color w:val="auto"/>
        </w:rPr>
        <w:tab/>
      </w:r>
      <w:r w:rsidR="0043115A" w:rsidRPr="00386A40">
        <w:rPr>
          <w:rFonts w:ascii="Aptos" w:hAnsi="Aptos"/>
          <w:color w:val="auto"/>
        </w:rPr>
        <w:tab/>
      </w:r>
      <w:r w:rsidR="0043115A" w:rsidRPr="00386A40">
        <w:rPr>
          <w:rFonts w:ascii="Aptos" w:hAnsi="Aptos"/>
          <w:color w:val="auto"/>
        </w:rPr>
        <w:tab/>
      </w:r>
      <w:r w:rsidR="0043115A" w:rsidRPr="00386A40">
        <w:rPr>
          <w:rFonts w:ascii="Aptos" w:hAnsi="Aptos"/>
          <w:color w:val="auto"/>
        </w:rPr>
        <w:br/>
      </w:r>
      <w:r w:rsidR="00EF4C84" w:rsidRPr="00386A40">
        <w:rPr>
          <w:rFonts w:ascii="Aptos" w:hAnsi="Aptos"/>
          <w:color w:val="auto"/>
        </w:rPr>
        <w:t xml:space="preserve">What does the baseline tell you about this cohort? </w:t>
      </w:r>
    </w:p>
    <w:p w14:paraId="0311D90E" w14:textId="26C75DE2" w:rsidR="0043115A" w:rsidRPr="00386A40" w:rsidRDefault="0043115A" w:rsidP="005F71DF">
      <w:pPr>
        <w:spacing w:after="0" w:line="276" w:lineRule="auto"/>
        <w:jc w:val="both"/>
        <w:rPr>
          <w:rFonts w:ascii="Aptos" w:hAnsi="Aptos" w:cstheme="majorHAnsi"/>
          <w:sz w:val="20"/>
          <w:szCs w:val="20"/>
        </w:rPr>
      </w:pPr>
      <w:r w:rsidRPr="00386A40">
        <w:rPr>
          <w:rFonts w:ascii="Aptos" w:hAnsi="Aptos" w:cstheme="majorHAnsi"/>
          <w:sz w:val="20"/>
          <w:szCs w:val="20"/>
        </w:rPr>
        <w:t xml:space="preserve">What were the </w:t>
      </w:r>
      <w:r w:rsidR="00EF4C84" w:rsidRPr="00386A40">
        <w:rPr>
          <w:rFonts w:ascii="Aptos" w:hAnsi="Aptos" w:cstheme="majorHAnsi"/>
          <w:sz w:val="20"/>
          <w:szCs w:val="20"/>
        </w:rPr>
        <w:t xml:space="preserve">3 </w:t>
      </w:r>
      <w:r w:rsidRPr="00386A40">
        <w:rPr>
          <w:rFonts w:ascii="Aptos" w:hAnsi="Aptos" w:cstheme="majorHAnsi"/>
          <w:sz w:val="20"/>
          <w:szCs w:val="20"/>
        </w:rPr>
        <w:t>main areas of weakness at the last assessment point?</w:t>
      </w:r>
      <w:r w:rsidR="00EF4C84" w:rsidRPr="00386A40">
        <w:rPr>
          <w:rFonts w:ascii="Aptos" w:hAnsi="Aptos" w:cstheme="majorHAnsi"/>
          <w:sz w:val="20"/>
          <w:szCs w:val="20"/>
        </w:rPr>
        <w:t xml:space="preserve"> (For example -  fine motor control, listening, word recognition…  Use the SONAR EYFS Good Level of Development report to help you here.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82"/>
      </w:tblGrid>
      <w:tr w:rsidR="002F4AF9" w:rsidRPr="00386A40" w14:paraId="0F89FA30" w14:textId="77777777" w:rsidTr="002F4AF9">
        <w:trPr>
          <w:trHeight w:val="700"/>
        </w:trPr>
        <w:tc>
          <w:tcPr>
            <w:tcW w:w="1129" w:type="dxa"/>
            <w:shd w:val="clear" w:color="auto" w:fill="B8569C"/>
          </w:tcPr>
          <w:p w14:paraId="7DC1EC73" w14:textId="77777777" w:rsidR="002F4AF9" w:rsidRPr="00386A40" w:rsidRDefault="002F4AF9" w:rsidP="00302678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107FBD33" w14:textId="0D21D32C" w:rsidR="002F4AF9" w:rsidRPr="00386A40" w:rsidRDefault="002F4AF9" w:rsidP="00302678">
            <w:pPr>
              <w:rPr>
                <w:rFonts w:ascii="Aptos" w:hAnsi="Aptos"/>
              </w:rPr>
            </w:pPr>
          </w:p>
        </w:tc>
      </w:tr>
      <w:tr w:rsidR="002F4AF9" w:rsidRPr="00386A40" w14:paraId="7AA265D1" w14:textId="77777777" w:rsidTr="002F4AF9">
        <w:trPr>
          <w:trHeight w:val="700"/>
        </w:trPr>
        <w:tc>
          <w:tcPr>
            <w:tcW w:w="1129" w:type="dxa"/>
            <w:shd w:val="clear" w:color="auto" w:fill="B8569C"/>
          </w:tcPr>
          <w:p w14:paraId="139907D2" w14:textId="77777777" w:rsidR="002F4AF9" w:rsidRPr="00386A40" w:rsidRDefault="002F4AF9" w:rsidP="00302678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34CB69B0" w14:textId="0362617A" w:rsidR="002F4AF9" w:rsidRPr="00386A40" w:rsidRDefault="002F4AF9" w:rsidP="00302678">
            <w:pPr>
              <w:rPr>
                <w:rFonts w:ascii="Aptos" w:hAnsi="Aptos"/>
              </w:rPr>
            </w:pPr>
          </w:p>
        </w:tc>
      </w:tr>
      <w:tr w:rsidR="002F4AF9" w:rsidRPr="00386A40" w14:paraId="0C6BA893" w14:textId="77777777" w:rsidTr="002F4AF9">
        <w:trPr>
          <w:trHeight w:val="673"/>
        </w:trPr>
        <w:tc>
          <w:tcPr>
            <w:tcW w:w="1129" w:type="dxa"/>
            <w:shd w:val="clear" w:color="auto" w:fill="B8569C"/>
          </w:tcPr>
          <w:p w14:paraId="18DC8C47" w14:textId="77777777" w:rsidR="002F4AF9" w:rsidRPr="00386A40" w:rsidRDefault="002F4AF9" w:rsidP="00302678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56C2DB80" w14:textId="6AACD431" w:rsidR="002F4AF9" w:rsidRPr="00386A40" w:rsidRDefault="002F4AF9" w:rsidP="00302678">
            <w:pPr>
              <w:rPr>
                <w:rFonts w:ascii="Aptos" w:hAnsi="Aptos"/>
              </w:rPr>
            </w:pPr>
          </w:p>
        </w:tc>
      </w:tr>
    </w:tbl>
    <w:p w14:paraId="1CE39E97" w14:textId="354DD3C8" w:rsidR="0043115A" w:rsidRPr="00386A40" w:rsidRDefault="0043115A" w:rsidP="00735568">
      <w:pPr>
        <w:spacing w:before="240" w:after="0" w:line="276" w:lineRule="auto"/>
        <w:jc w:val="both"/>
        <w:rPr>
          <w:rFonts w:ascii="Aptos" w:hAnsi="Aptos" w:cstheme="majorHAnsi"/>
          <w:sz w:val="20"/>
          <w:szCs w:val="20"/>
        </w:rPr>
      </w:pPr>
      <w:r w:rsidRPr="00386A40">
        <w:rPr>
          <w:rFonts w:ascii="Aptos" w:hAnsi="Aptos" w:cstheme="majorHAnsi"/>
          <w:sz w:val="20"/>
          <w:szCs w:val="20"/>
        </w:rPr>
        <w:t xml:space="preserve">What </w:t>
      </w:r>
      <w:r w:rsidR="00EF4C84" w:rsidRPr="00386A40">
        <w:rPr>
          <w:rFonts w:ascii="Aptos" w:hAnsi="Aptos" w:cstheme="majorHAnsi"/>
          <w:sz w:val="20"/>
          <w:szCs w:val="20"/>
        </w:rPr>
        <w:t>adaptations to the curriculum have you already made</w:t>
      </w:r>
      <w:r w:rsidRPr="00386A40">
        <w:rPr>
          <w:rFonts w:ascii="Aptos" w:hAnsi="Aptos" w:cstheme="majorHAnsi"/>
          <w:sz w:val="20"/>
          <w:szCs w:val="20"/>
        </w:rPr>
        <w:t>? What further improvements are needed?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82"/>
      </w:tblGrid>
      <w:tr w:rsidR="002F4AF9" w:rsidRPr="00386A40" w14:paraId="3D065C7F" w14:textId="77777777" w:rsidTr="00227623">
        <w:trPr>
          <w:trHeight w:val="700"/>
        </w:trPr>
        <w:tc>
          <w:tcPr>
            <w:tcW w:w="1129" w:type="dxa"/>
            <w:shd w:val="clear" w:color="auto" w:fill="B8569C"/>
          </w:tcPr>
          <w:p w14:paraId="2309E6F4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4DEDF615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386A40" w14:paraId="56F6F5F2" w14:textId="77777777" w:rsidTr="00227623">
        <w:trPr>
          <w:trHeight w:val="700"/>
        </w:trPr>
        <w:tc>
          <w:tcPr>
            <w:tcW w:w="1129" w:type="dxa"/>
            <w:shd w:val="clear" w:color="auto" w:fill="B8569C"/>
          </w:tcPr>
          <w:p w14:paraId="6DCA2783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7F5ABC4E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386A40" w14:paraId="01D64919" w14:textId="77777777" w:rsidTr="00227623">
        <w:trPr>
          <w:trHeight w:val="673"/>
        </w:trPr>
        <w:tc>
          <w:tcPr>
            <w:tcW w:w="1129" w:type="dxa"/>
            <w:shd w:val="clear" w:color="auto" w:fill="B8569C"/>
          </w:tcPr>
          <w:p w14:paraId="2AF730B8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6814D257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</w:tr>
    </w:tbl>
    <w:p w14:paraId="5A465DB6" w14:textId="24C6A6A3" w:rsidR="0043115A" w:rsidRPr="00386A40" w:rsidRDefault="0043115A" w:rsidP="00735568">
      <w:pPr>
        <w:spacing w:before="240" w:after="0" w:line="276" w:lineRule="auto"/>
        <w:jc w:val="both"/>
        <w:rPr>
          <w:rFonts w:ascii="Aptos" w:hAnsi="Aptos" w:cstheme="majorHAnsi"/>
          <w:sz w:val="20"/>
          <w:szCs w:val="20"/>
        </w:rPr>
      </w:pPr>
      <w:r w:rsidRPr="00386A40">
        <w:rPr>
          <w:rFonts w:ascii="Aptos" w:hAnsi="Aptos" w:cstheme="majorHAnsi"/>
          <w:sz w:val="20"/>
          <w:szCs w:val="20"/>
        </w:rPr>
        <w:t xml:space="preserve">What are the implications for </w:t>
      </w:r>
      <w:r w:rsidR="006D735B" w:rsidRPr="00386A40">
        <w:rPr>
          <w:rFonts w:ascii="Aptos" w:hAnsi="Aptos" w:cstheme="majorHAnsi"/>
          <w:sz w:val="20"/>
          <w:szCs w:val="20"/>
        </w:rPr>
        <w:t>whole class teaching</w:t>
      </w:r>
      <w:r w:rsidRPr="00386A40">
        <w:rPr>
          <w:rFonts w:ascii="Aptos" w:hAnsi="Aptos" w:cstheme="majorHAnsi"/>
          <w:sz w:val="20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82"/>
      </w:tblGrid>
      <w:tr w:rsidR="002F4AF9" w:rsidRPr="00386A40" w14:paraId="714AB9FD" w14:textId="77777777" w:rsidTr="00227623">
        <w:trPr>
          <w:trHeight w:val="700"/>
        </w:trPr>
        <w:tc>
          <w:tcPr>
            <w:tcW w:w="1129" w:type="dxa"/>
            <w:shd w:val="clear" w:color="auto" w:fill="B8569C"/>
          </w:tcPr>
          <w:p w14:paraId="2AC55D56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709A7A17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386A40" w14:paraId="431CBBB6" w14:textId="77777777" w:rsidTr="00227623">
        <w:trPr>
          <w:trHeight w:val="700"/>
        </w:trPr>
        <w:tc>
          <w:tcPr>
            <w:tcW w:w="1129" w:type="dxa"/>
            <w:shd w:val="clear" w:color="auto" w:fill="B8569C"/>
          </w:tcPr>
          <w:p w14:paraId="3194E163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37975175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386A40" w14:paraId="10A992DE" w14:textId="77777777" w:rsidTr="00227623">
        <w:trPr>
          <w:trHeight w:val="673"/>
        </w:trPr>
        <w:tc>
          <w:tcPr>
            <w:tcW w:w="1129" w:type="dxa"/>
            <w:shd w:val="clear" w:color="auto" w:fill="B8569C"/>
          </w:tcPr>
          <w:p w14:paraId="5B1EF19D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4D27F332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</w:tr>
    </w:tbl>
    <w:p w14:paraId="76AFF59A" w14:textId="1C37D3C3" w:rsidR="0043115A" w:rsidRPr="00386A40" w:rsidRDefault="0043115A" w:rsidP="00735568">
      <w:pPr>
        <w:spacing w:before="240" w:after="0" w:line="276" w:lineRule="auto"/>
        <w:jc w:val="both"/>
        <w:rPr>
          <w:rFonts w:ascii="Aptos" w:hAnsi="Aptos" w:cstheme="majorHAnsi"/>
          <w:sz w:val="20"/>
          <w:szCs w:val="20"/>
        </w:rPr>
      </w:pPr>
      <w:r w:rsidRPr="00386A40">
        <w:rPr>
          <w:rFonts w:ascii="Aptos" w:hAnsi="Aptos" w:cstheme="majorHAnsi"/>
          <w:sz w:val="20"/>
          <w:szCs w:val="20"/>
        </w:rPr>
        <w:t>How did the Key Marginals perform? Which areas provided the greatest barrier for them? How will this impact on our therapy provision</w:t>
      </w:r>
      <w:r w:rsidR="00EF4C84" w:rsidRPr="00386A40">
        <w:rPr>
          <w:rFonts w:ascii="Aptos" w:hAnsi="Aptos" w:cstheme="majorHAnsi"/>
          <w:sz w:val="20"/>
          <w:szCs w:val="20"/>
        </w:rPr>
        <w:t xml:space="preserve"> and further adaptations to the provision</w:t>
      </w:r>
      <w:r w:rsidRPr="00386A40">
        <w:rPr>
          <w:rFonts w:ascii="Aptos" w:hAnsi="Aptos" w:cstheme="majorHAnsi"/>
          <w:sz w:val="20"/>
          <w:szCs w:val="20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8282"/>
      </w:tblGrid>
      <w:tr w:rsidR="002F4AF9" w:rsidRPr="00386A40" w14:paraId="21F7C653" w14:textId="77777777" w:rsidTr="002F4AF9">
        <w:trPr>
          <w:trHeight w:val="700"/>
        </w:trPr>
        <w:tc>
          <w:tcPr>
            <w:tcW w:w="1134" w:type="dxa"/>
            <w:shd w:val="clear" w:color="auto" w:fill="B8569C"/>
          </w:tcPr>
          <w:p w14:paraId="40A03BBD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5E208E16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386A40" w14:paraId="053D2242" w14:textId="77777777" w:rsidTr="002F4AF9">
        <w:trPr>
          <w:trHeight w:val="700"/>
        </w:trPr>
        <w:tc>
          <w:tcPr>
            <w:tcW w:w="1134" w:type="dxa"/>
            <w:shd w:val="clear" w:color="auto" w:fill="B8569C"/>
          </w:tcPr>
          <w:p w14:paraId="027030CF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250D2B26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386A40" w14:paraId="30B27754" w14:textId="77777777" w:rsidTr="002F4AF9">
        <w:trPr>
          <w:trHeight w:val="673"/>
        </w:trPr>
        <w:tc>
          <w:tcPr>
            <w:tcW w:w="1134" w:type="dxa"/>
            <w:shd w:val="clear" w:color="auto" w:fill="B8569C"/>
          </w:tcPr>
          <w:p w14:paraId="6A15FDF7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68BCDE8B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</w:tr>
    </w:tbl>
    <w:p w14:paraId="75224318" w14:textId="77777777" w:rsidR="008E7C2B" w:rsidRPr="00386A40" w:rsidRDefault="008E7C2B" w:rsidP="0043115A">
      <w:pPr>
        <w:spacing w:afterLines="120" w:after="288" w:line="276" w:lineRule="auto"/>
        <w:jc w:val="both"/>
        <w:rPr>
          <w:rFonts w:ascii="Aptos" w:hAnsi="Aptos" w:cstheme="majorHAnsi"/>
          <w:sz w:val="20"/>
          <w:szCs w:val="20"/>
        </w:rPr>
      </w:pPr>
    </w:p>
    <w:p w14:paraId="3EA18553" w14:textId="6196182C" w:rsidR="0043115A" w:rsidRPr="00386A40" w:rsidRDefault="0043115A" w:rsidP="00735568">
      <w:pPr>
        <w:spacing w:before="240" w:after="0" w:line="276" w:lineRule="auto"/>
        <w:jc w:val="both"/>
        <w:rPr>
          <w:rFonts w:ascii="Aptos" w:hAnsi="Aptos" w:cstheme="majorHAnsi"/>
          <w:sz w:val="20"/>
          <w:szCs w:val="20"/>
        </w:rPr>
      </w:pPr>
      <w:r w:rsidRPr="00386A40">
        <w:rPr>
          <w:rFonts w:ascii="Aptos" w:hAnsi="Aptos" w:cstheme="majorHAnsi"/>
          <w:sz w:val="20"/>
          <w:szCs w:val="20"/>
        </w:rPr>
        <w:lastRenderedPageBreak/>
        <w:t xml:space="preserve">In addition to the Key Marginals, which other pupils require further support?  What resources and strategies can we implement to secure learning for them?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8282"/>
      </w:tblGrid>
      <w:tr w:rsidR="002F4AF9" w:rsidRPr="00386A40" w14:paraId="1C18641A" w14:textId="77777777" w:rsidTr="00227623">
        <w:trPr>
          <w:trHeight w:val="700"/>
        </w:trPr>
        <w:tc>
          <w:tcPr>
            <w:tcW w:w="1134" w:type="dxa"/>
            <w:shd w:val="clear" w:color="auto" w:fill="B8569C"/>
          </w:tcPr>
          <w:p w14:paraId="7A096A81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5647D08C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386A40" w14:paraId="639EAEC0" w14:textId="77777777" w:rsidTr="00227623">
        <w:trPr>
          <w:trHeight w:val="700"/>
        </w:trPr>
        <w:tc>
          <w:tcPr>
            <w:tcW w:w="1134" w:type="dxa"/>
            <w:shd w:val="clear" w:color="auto" w:fill="B8569C"/>
          </w:tcPr>
          <w:p w14:paraId="15AD754B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3A79898D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386A40" w14:paraId="63133585" w14:textId="77777777" w:rsidTr="00227623">
        <w:trPr>
          <w:trHeight w:val="673"/>
        </w:trPr>
        <w:tc>
          <w:tcPr>
            <w:tcW w:w="1134" w:type="dxa"/>
            <w:shd w:val="clear" w:color="auto" w:fill="B8569C"/>
          </w:tcPr>
          <w:p w14:paraId="5BAB9CB1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61A71D12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</w:tr>
    </w:tbl>
    <w:p w14:paraId="3B3C2CBA" w14:textId="77777777" w:rsidR="008E7C2B" w:rsidRPr="00386A40" w:rsidRDefault="0043115A" w:rsidP="00D63A10">
      <w:pPr>
        <w:spacing w:before="240" w:after="0" w:line="276" w:lineRule="auto"/>
        <w:jc w:val="both"/>
        <w:rPr>
          <w:rFonts w:ascii="Aptos" w:hAnsi="Aptos" w:cstheme="majorHAnsi"/>
          <w:sz w:val="20"/>
          <w:szCs w:val="20"/>
        </w:rPr>
      </w:pPr>
      <w:r w:rsidRPr="00386A40">
        <w:rPr>
          <w:rFonts w:ascii="Aptos" w:hAnsi="Aptos" w:cstheme="majorHAnsi"/>
          <w:sz w:val="20"/>
          <w:szCs w:val="20"/>
        </w:rPr>
        <w:t>Are any patterns evident in terms of pupils’ gender? If so, what strategies are required to address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1"/>
      </w:tblGrid>
      <w:tr w:rsidR="008E7C2B" w:rsidRPr="00386A40" w14:paraId="3502B248" w14:textId="77777777" w:rsidTr="00302678">
        <w:trPr>
          <w:trHeight w:val="700"/>
        </w:trPr>
        <w:tc>
          <w:tcPr>
            <w:tcW w:w="9411" w:type="dxa"/>
          </w:tcPr>
          <w:p w14:paraId="0E8CB0D8" w14:textId="77777777" w:rsidR="008E7C2B" w:rsidRPr="00386A40" w:rsidRDefault="008E7C2B" w:rsidP="00302678">
            <w:pPr>
              <w:rPr>
                <w:rFonts w:ascii="Aptos" w:hAnsi="Aptos"/>
              </w:rPr>
            </w:pPr>
          </w:p>
          <w:p w14:paraId="4668F6B5" w14:textId="77777777" w:rsidR="008E7C2B" w:rsidRPr="00386A40" w:rsidRDefault="008E7C2B" w:rsidP="00302678">
            <w:pPr>
              <w:rPr>
                <w:rFonts w:ascii="Aptos" w:hAnsi="Aptos"/>
              </w:rPr>
            </w:pPr>
          </w:p>
          <w:p w14:paraId="43CD45FC" w14:textId="77777777" w:rsidR="008E7C2B" w:rsidRPr="00386A40" w:rsidRDefault="008E7C2B" w:rsidP="00302678">
            <w:pPr>
              <w:rPr>
                <w:rFonts w:ascii="Aptos" w:hAnsi="Aptos"/>
              </w:rPr>
            </w:pPr>
          </w:p>
        </w:tc>
      </w:tr>
    </w:tbl>
    <w:p w14:paraId="783A259E" w14:textId="5C18DB7E" w:rsidR="0043115A" w:rsidRPr="00386A40" w:rsidRDefault="0043115A" w:rsidP="00D63A10">
      <w:pPr>
        <w:spacing w:before="240" w:after="0" w:line="276" w:lineRule="auto"/>
        <w:jc w:val="both"/>
        <w:rPr>
          <w:rFonts w:ascii="Aptos" w:hAnsi="Aptos" w:cstheme="majorHAnsi"/>
          <w:sz w:val="20"/>
          <w:szCs w:val="20"/>
        </w:rPr>
      </w:pPr>
      <w:r w:rsidRPr="00386A40">
        <w:rPr>
          <w:rFonts w:ascii="Aptos" w:hAnsi="Aptos" w:cstheme="majorHAnsi"/>
          <w:sz w:val="20"/>
          <w:szCs w:val="20"/>
        </w:rPr>
        <w:t>How will we ensure that all relevant staff are aware of the key messages?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1"/>
      </w:tblGrid>
      <w:tr w:rsidR="008E7C2B" w:rsidRPr="00386A40" w14:paraId="55D51261" w14:textId="77777777" w:rsidTr="00302678">
        <w:trPr>
          <w:trHeight w:val="700"/>
        </w:trPr>
        <w:tc>
          <w:tcPr>
            <w:tcW w:w="9411" w:type="dxa"/>
          </w:tcPr>
          <w:p w14:paraId="38A2F9FD" w14:textId="77777777" w:rsidR="008E7C2B" w:rsidRPr="00386A40" w:rsidRDefault="008E7C2B" w:rsidP="00302678">
            <w:pPr>
              <w:rPr>
                <w:rFonts w:ascii="Aptos" w:hAnsi="Aptos"/>
              </w:rPr>
            </w:pPr>
          </w:p>
          <w:p w14:paraId="5F5D250B" w14:textId="77777777" w:rsidR="008E7C2B" w:rsidRPr="00386A40" w:rsidRDefault="008E7C2B" w:rsidP="00302678">
            <w:pPr>
              <w:rPr>
                <w:rFonts w:ascii="Aptos" w:hAnsi="Aptos"/>
              </w:rPr>
            </w:pPr>
          </w:p>
          <w:p w14:paraId="1362F170" w14:textId="77777777" w:rsidR="008E7C2B" w:rsidRPr="00386A40" w:rsidRDefault="008E7C2B" w:rsidP="00302678">
            <w:pPr>
              <w:rPr>
                <w:rFonts w:ascii="Aptos" w:hAnsi="Aptos"/>
              </w:rPr>
            </w:pPr>
          </w:p>
        </w:tc>
      </w:tr>
    </w:tbl>
    <w:p w14:paraId="7D501FED" w14:textId="77777777" w:rsidR="0043115A" w:rsidRPr="00386A40" w:rsidRDefault="0043115A" w:rsidP="00F57C4F">
      <w:pPr>
        <w:pStyle w:val="Subtitle1"/>
        <w:spacing w:before="240"/>
        <w:rPr>
          <w:rFonts w:ascii="Aptos" w:hAnsi="Aptos"/>
          <w:color w:val="auto"/>
        </w:rPr>
      </w:pPr>
      <w:r w:rsidRPr="00386A40">
        <w:rPr>
          <w:rFonts w:ascii="Aptos" w:hAnsi="Aptos"/>
          <w:color w:val="auto"/>
        </w:rPr>
        <w:t>Looking forwards: Measuring success</w:t>
      </w:r>
    </w:p>
    <w:p w14:paraId="05E5C1D6" w14:textId="26C2FF2A" w:rsidR="0043115A" w:rsidRPr="00386A40" w:rsidRDefault="0043115A" w:rsidP="00F57C4F">
      <w:pPr>
        <w:spacing w:after="0" w:line="276" w:lineRule="auto"/>
        <w:jc w:val="both"/>
        <w:rPr>
          <w:rFonts w:ascii="Aptos" w:hAnsi="Aptos" w:cstheme="majorHAnsi"/>
          <w:sz w:val="20"/>
          <w:szCs w:val="20"/>
        </w:rPr>
      </w:pPr>
      <w:r w:rsidRPr="00386A40">
        <w:rPr>
          <w:rFonts w:ascii="Aptos" w:hAnsi="Aptos" w:cstheme="majorHAnsi"/>
          <w:sz w:val="20"/>
          <w:szCs w:val="20"/>
        </w:rPr>
        <w:t>How will you measure the success of your actions at the next assessment point? What impact should you see for the cohort? What impact should you see for Key Marginals?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8282"/>
      </w:tblGrid>
      <w:tr w:rsidR="002F4AF9" w:rsidRPr="00386A40" w14:paraId="0423C342" w14:textId="77777777" w:rsidTr="00227623">
        <w:trPr>
          <w:trHeight w:val="700"/>
        </w:trPr>
        <w:tc>
          <w:tcPr>
            <w:tcW w:w="1134" w:type="dxa"/>
            <w:shd w:val="clear" w:color="auto" w:fill="B8569C"/>
          </w:tcPr>
          <w:p w14:paraId="7808A599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7EC5C501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386A40" w14:paraId="404DD0A9" w14:textId="77777777" w:rsidTr="00227623">
        <w:trPr>
          <w:trHeight w:val="700"/>
        </w:trPr>
        <w:tc>
          <w:tcPr>
            <w:tcW w:w="1134" w:type="dxa"/>
            <w:shd w:val="clear" w:color="auto" w:fill="B8569C"/>
          </w:tcPr>
          <w:p w14:paraId="71802188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5B93631A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</w:tr>
      <w:tr w:rsidR="002F4AF9" w:rsidRPr="00386A40" w14:paraId="46E5A12F" w14:textId="77777777" w:rsidTr="00227623">
        <w:trPr>
          <w:trHeight w:val="673"/>
        </w:trPr>
        <w:tc>
          <w:tcPr>
            <w:tcW w:w="1134" w:type="dxa"/>
            <w:shd w:val="clear" w:color="auto" w:fill="B8569C"/>
          </w:tcPr>
          <w:p w14:paraId="40B52AB4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  <w:tc>
          <w:tcPr>
            <w:tcW w:w="8282" w:type="dxa"/>
          </w:tcPr>
          <w:p w14:paraId="01341A67" w14:textId="77777777" w:rsidR="002F4AF9" w:rsidRPr="00386A40" w:rsidRDefault="002F4AF9" w:rsidP="00227623">
            <w:pPr>
              <w:rPr>
                <w:rFonts w:ascii="Aptos" w:hAnsi="Aptos"/>
              </w:rPr>
            </w:pPr>
          </w:p>
        </w:tc>
      </w:tr>
    </w:tbl>
    <w:p w14:paraId="1F4DBC6C" w14:textId="0442336F" w:rsidR="00312737" w:rsidRPr="002F4AF9" w:rsidRDefault="00312737" w:rsidP="00B2022C">
      <w:pPr>
        <w:spacing w:after="120" w:line="276" w:lineRule="auto"/>
        <w:rPr>
          <w:rFonts w:ascii="Aptos" w:hAnsi="Aptos" w:cstheme="majorHAnsi"/>
        </w:rPr>
      </w:pPr>
    </w:p>
    <w:sectPr w:rsidR="00312737" w:rsidRPr="002F4AF9" w:rsidSect="009763D0">
      <w:footerReference w:type="default" r:id="rId10"/>
      <w:headerReference w:type="first" r:id="rId11"/>
      <w:footerReference w:type="first" r:id="rId12"/>
      <w:pgSz w:w="11906" w:h="16838"/>
      <w:pgMar w:top="1701" w:right="1134" w:bottom="1985" w:left="1134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7CE93" w14:textId="77777777" w:rsidR="009160BC" w:rsidRDefault="009160BC" w:rsidP="00B2022C">
      <w:pPr>
        <w:spacing w:after="0" w:line="240" w:lineRule="auto"/>
      </w:pPr>
      <w:r>
        <w:separator/>
      </w:r>
    </w:p>
  </w:endnote>
  <w:endnote w:type="continuationSeparator" w:id="0">
    <w:p w14:paraId="6AE74135" w14:textId="77777777" w:rsidR="009160BC" w:rsidRDefault="009160BC" w:rsidP="00B2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E5F9" w14:textId="680F1610" w:rsidR="00B2022C" w:rsidRDefault="00BD46C7">
    <w:pPr>
      <w:pStyle w:val="Footer"/>
    </w:pPr>
    <w:r w:rsidRPr="00BD46C7">
      <w:rPr>
        <w:rFonts w:cstheme="minorHAnsi"/>
        <w:b/>
        <w:bCs/>
        <w:color w:val="2E3036"/>
        <w:spacing w:val="40"/>
        <w:sz w:val="18"/>
        <w:szCs w:val="18"/>
        <w:lang w:val="en-US"/>
      </w:rPr>
      <w:fldChar w:fldCharType="begin"/>
    </w:r>
    <w:r w:rsidRPr="00BD46C7">
      <w:rPr>
        <w:rFonts w:cstheme="minorHAnsi"/>
        <w:b/>
        <w:bCs/>
        <w:color w:val="2E3036"/>
        <w:spacing w:val="40"/>
        <w:sz w:val="18"/>
        <w:szCs w:val="18"/>
        <w:lang w:val="en-US"/>
      </w:rPr>
      <w:instrText xml:space="preserve"> PAGE   \* MERGEFORMAT </w:instrText>
    </w:r>
    <w:r w:rsidRPr="00BD46C7">
      <w:rPr>
        <w:rFonts w:cstheme="minorHAnsi"/>
        <w:b/>
        <w:bCs/>
        <w:color w:val="2E3036"/>
        <w:spacing w:val="40"/>
        <w:sz w:val="18"/>
        <w:szCs w:val="18"/>
        <w:lang w:val="en-US"/>
      </w:rPr>
      <w:fldChar w:fldCharType="separate"/>
    </w:r>
    <w:r w:rsidRPr="00BD46C7">
      <w:rPr>
        <w:rFonts w:cstheme="minorHAnsi"/>
        <w:b/>
        <w:bCs/>
        <w:noProof/>
        <w:color w:val="2E3036"/>
        <w:spacing w:val="40"/>
        <w:sz w:val="18"/>
        <w:szCs w:val="18"/>
        <w:lang w:val="en-US"/>
      </w:rPr>
      <w:t>1</w:t>
    </w:r>
    <w:r w:rsidRPr="00BD46C7">
      <w:rPr>
        <w:rFonts w:cstheme="minorHAnsi"/>
        <w:b/>
        <w:bCs/>
        <w:noProof/>
        <w:color w:val="2E3036"/>
        <w:spacing w:val="40"/>
        <w:sz w:val="18"/>
        <w:szCs w:val="18"/>
        <w:lang w:val="en-US"/>
      </w:rPr>
      <w:fldChar w:fldCharType="end"/>
    </w:r>
    <w:r>
      <w:rPr>
        <w:rFonts w:cstheme="minorHAnsi"/>
        <w:b/>
        <w:bCs/>
        <w:noProof/>
        <w:color w:val="2E3036"/>
        <w:spacing w:val="40"/>
        <w:sz w:val="18"/>
        <w:szCs w:val="18"/>
        <w:lang w:val="en-US"/>
      </w:rPr>
      <w:t xml:space="preserve">     </w:t>
    </w:r>
    <w:r w:rsidR="00B2022C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849EDC" wp14:editId="188CF51C">
              <wp:simplePos x="0" y="0"/>
              <wp:positionH relativeFrom="column">
                <wp:posOffset>-716915</wp:posOffset>
              </wp:positionH>
              <wp:positionV relativeFrom="margin">
                <wp:posOffset>9073515</wp:posOffset>
              </wp:positionV>
              <wp:extent cx="7560000" cy="540000"/>
              <wp:effectExtent l="0" t="0" r="3175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40000"/>
                      </a:xfrm>
                      <a:prstGeom prst="rect">
                        <a:avLst/>
                      </a:prstGeom>
                      <a:solidFill>
                        <a:srgbClr val="B856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E570D0" id="Rectangle 11" o:spid="_x0000_s1026" style="position:absolute;margin-left:-56.45pt;margin-top:714.45pt;width:595.3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" fillcolor="#b8569c" stroked="f" strokeweight="1pt"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B438" w14:textId="1B502B4C" w:rsidR="007D2951" w:rsidRDefault="007D2951">
    <w:pPr>
      <w:pStyle w:val="Footer"/>
    </w:pPr>
    <w:r w:rsidRPr="00BD46C7">
      <w:rPr>
        <w:rFonts w:cstheme="minorHAnsi"/>
        <w:b/>
        <w:bCs/>
        <w:color w:val="2E3036"/>
        <w:spacing w:val="40"/>
        <w:sz w:val="18"/>
        <w:szCs w:val="18"/>
        <w:lang w:val="en-US"/>
      </w:rPr>
      <w:fldChar w:fldCharType="begin"/>
    </w:r>
    <w:r w:rsidRPr="00BD46C7">
      <w:rPr>
        <w:rFonts w:cstheme="minorHAnsi"/>
        <w:b/>
        <w:bCs/>
        <w:color w:val="2E3036"/>
        <w:spacing w:val="40"/>
        <w:sz w:val="18"/>
        <w:szCs w:val="18"/>
        <w:lang w:val="en-US"/>
      </w:rPr>
      <w:instrText xml:space="preserve"> PAGE   \* MERGEFORMAT </w:instrText>
    </w:r>
    <w:r w:rsidRPr="00BD46C7">
      <w:rPr>
        <w:rFonts w:cstheme="minorHAnsi"/>
        <w:b/>
        <w:bCs/>
        <w:color w:val="2E3036"/>
        <w:spacing w:val="40"/>
        <w:sz w:val="18"/>
        <w:szCs w:val="18"/>
        <w:lang w:val="en-US"/>
      </w:rPr>
      <w:fldChar w:fldCharType="separate"/>
    </w:r>
    <w:r>
      <w:rPr>
        <w:rFonts w:cstheme="minorHAnsi"/>
        <w:b/>
        <w:bCs/>
        <w:color w:val="2E3036"/>
        <w:spacing w:val="40"/>
        <w:sz w:val="18"/>
        <w:szCs w:val="18"/>
        <w:lang w:val="en-US"/>
      </w:rPr>
      <w:t>2</w:t>
    </w:r>
    <w:r w:rsidRPr="00BD46C7">
      <w:rPr>
        <w:rFonts w:cstheme="minorHAnsi"/>
        <w:b/>
        <w:bCs/>
        <w:noProof/>
        <w:color w:val="2E3036"/>
        <w:spacing w:val="40"/>
        <w:sz w:val="18"/>
        <w:szCs w:val="18"/>
        <w:lang w:val="en-US"/>
      </w:rPr>
      <w:fldChar w:fldCharType="end"/>
    </w:r>
    <w:r>
      <w:rPr>
        <w:rFonts w:cstheme="minorHAnsi"/>
        <w:b/>
        <w:bCs/>
        <w:noProof/>
        <w:color w:val="2E3036"/>
        <w:spacing w:val="40"/>
        <w:sz w:val="18"/>
        <w:szCs w:val="18"/>
        <w:lang w:val="en-US"/>
      </w:rPr>
      <w:t xml:space="preserve">     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C0AC71" wp14:editId="5072034B">
              <wp:simplePos x="0" y="0"/>
              <wp:positionH relativeFrom="column">
                <wp:posOffset>-716915</wp:posOffset>
              </wp:positionH>
              <wp:positionV relativeFrom="margin">
                <wp:posOffset>9073515</wp:posOffset>
              </wp:positionV>
              <wp:extent cx="7560000" cy="540000"/>
              <wp:effectExtent l="0" t="0" r="3175" b="0"/>
              <wp:wrapNone/>
              <wp:docPr id="565697381" name="Rectangle 5656973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40000"/>
                      </a:xfrm>
                      <a:prstGeom prst="rect">
                        <a:avLst/>
                      </a:prstGeom>
                      <a:solidFill>
                        <a:srgbClr val="B856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8B9C8" id="Rectangle 565697381" o:spid="_x0000_s1026" style="position:absolute;margin-left:-56.45pt;margin-top:714.45pt;width:595.3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" fillcolor="#b8569c" stroked="f" strokeweight="1pt"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A502" w14:textId="77777777" w:rsidR="009160BC" w:rsidRDefault="009160BC" w:rsidP="00B2022C">
      <w:pPr>
        <w:spacing w:after="0" w:line="240" w:lineRule="auto"/>
      </w:pPr>
      <w:r>
        <w:separator/>
      </w:r>
    </w:p>
  </w:footnote>
  <w:footnote w:type="continuationSeparator" w:id="0">
    <w:p w14:paraId="19981B40" w14:textId="77777777" w:rsidR="009160BC" w:rsidRDefault="009160BC" w:rsidP="00B20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BECB3" w14:textId="640886D4" w:rsidR="007D2951" w:rsidRDefault="002F4AF9">
    <w:pPr>
      <w:pStyle w:val="Header"/>
    </w:pPr>
    <w:r w:rsidRPr="00CC564D">
      <w:rPr>
        <w:rFonts w:eastAsia="Calibri" w:cs="Times New Roman"/>
        <w:noProof/>
        <w:lang w:eastAsia="en-GB"/>
      </w:rPr>
      <w:drawing>
        <wp:anchor distT="0" distB="0" distL="114300" distR="114300" simplePos="0" relativeHeight="251662336" behindDoc="1" locked="0" layoutInCell="1" allowOverlap="1" wp14:anchorId="36294F8E" wp14:editId="1ED0A826">
          <wp:simplePos x="0" y="0"/>
          <wp:positionH relativeFrom="column">
            <wp:posOffset>4825701</wp:posOffset>
          </wp:positionH>
          <wp:positionV relativeFrom="paragraph">
            <wp:posOffset>127156</wp:posOffset>
          </wp:positionV>
          <wp:extent cx="1302385" cy="928950"/>
          <wp:effectExtent l="0" t="0" r="0" b="5080"/>
          <wp:wrapNone/>
          <wp:docPr id="899667171" name="Picture 899667171" descr="Macintosh HD:Users:stella:Desktop:Sugar Ink Creative:Current Work:Gloucester Diocesan Academies Trust:LOGO:The Diocese of Gloucester Academies Trust Logo 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lla:Desktop:Sugar Ink Creative:Current Work:Gloucester Diocesan Academies Trust:LOGO:The Diocese of Gloucester Academies Trust Logo 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9" t="6000" r="3650" b="3999"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92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2C"/>
    <w:rsid w:val="00097EC1"/>
    <w:rsid w:val="0019688B"/>
    <w:rsid w:val="001B239A"/>
    <w:rsid w:val="001C7D33"/>
    <w:rsid w:val="001D28D2"/>
    <w:rsid w:val="002E5E5B"/>
    <w:rsid w:val="002F4AF9"/>
    <w:rsid w:val="00312737"/>
    <w:rsid w:val="00327096"/>
    <w:rsid w:val="003410E8"/>
    <w:rsid w:val="00386A40"/>
    <w:rsid w:val="003C29E1"/>
    <w:rsid w:val="0043115A"/>
    <w:rsid w:val="00434202"/>
    <w:rsid w:val="004537D2"/>
    <w:rsid w:val="00476E41"/>
    <w:rsid w:val="00477CD8"/>
    <w:rsid w:val="00492A31"/>
    <w:rsid w:val="004B3F39"/>
    <w:rsid w:val="004E02B3"/>
    <w:rsid w:val="00552251"/>
    <w:rsid w:val="005F71DF"/>
    <w:rsid w:val="00667A15"/>
    <w:rsid w:val="006D735B"/>
    <w:rsid w:val="00735568"/>
    <w:rsid w:val="007835F3"/>
    <w:rsid w:val="007C4C4A"/>
    <w:rsid w:val="007D2951"/>
    <w:rsid w:val="008C50C1"/>
    <w:rsid w:val="008D408B"/>
    <w:rsid w:val="008E7C2B"/>
    <w:rsid w:val="009160BC"/>
    <w:rsid w:val="00932C64"/>
    <w:rsid w:val="009763D0"/>
    <w:rsid w:val="009D1579"/>
    <w:rsid w:val="00A33827"/>
    <w:rsid w:val="00A7604D"/>
    <w:rsid w:val="00AA5D9E"/>
    <w:rsid w:val="00AC4773"/>
    <w:rsid w:val="00AE5DD1"/>
    <w:rsid w:val="00B2022C"/>
    <w:rsid w:val="00B5079A"/>
    <w:rsid w:val="00BD46C7"/>
    <w:rsid w:val="00BF3D43"/>
    <w:rsid w:val="00BF5AE8"/>
    <w:rsid w:val="00C861AA"/>
    <w:rsid w:val="00D32ACC"/>
    <w:rsid w:val="00D63A10"/>
    <w:rsid w:val="00D658FC"/>
    <w:rsid w:val="00E36BCE"/>
    <w:rsid w:val="00E423D2"/>
    <w:rsid w:val="00E46A30"/>
    <w:rsid w:val="00EB030A"/>
    <w:rsid w:val="00EF4C84"/>
    <w:rsid w:val="00F5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A430A"/>
  <w15:chartTrackingRefBased/>
  <w15:docId w15:val="{0832CC98-9795-4D13-91D6-16C7946B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22C"/>
  </w:style>
  <w:style w:type="paragraph" w:styleId="Footer">
    <w:name w:val="footer"/>
    <w:basedOn w:val="Normal"/>
    <w:link w:val="FooterChar"/>
    <w:uiPriority w:val="99"/>
    <w:unhideWhenUsed/>
    <w:rsid w:val="00B20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22C"/>
  </w:style>
  <w:style w:type="character" w:customStyle="1" w:styleId="eop">
    <w:name w:val="eop"/>
    <w:basedOn w:val="DefaultParagraphFont"/>
    <w:rsid w:val="00B2022C"/>
  </w:style>
  <w:style w:type="paragraph" w:styleId="ListParagraph">
    <w:name w:val="List Paragraph"/>
    <w:basedOn w:val="Normal"/>
    <w:uiPriority w:val="34"/>
    <w:qFormat/>
    <w:rsid w:val="00B202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2-Accent2">
    <w:name w:val="Grid Table 2 Accent 2"/>
    <w:basedOn w:val="TableNormal"/>
    <w:uiPriority w:val="47"/>
    <w:rsid w:val="00B2022C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BD4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ocheader">
    <w:name w:val="Doc header"/>
    <w:basedOn w:val="Normal"/>
    <w:qFormat/>
    <w:rsid w:val="00327096"/>
    <w:pPr>
      <w:spacing w:line="168" w:lineRule="auto"/>
    </w:pPr>
    <w:rPr>
      <w:rFonts w:cstheme="minorHAnsi"/>
      <w:b/>
      <w:bCs/>
      <w:color w:val="FFFFFF" w:themeColor="background1"/>
      <w:spacing w:val="20"/>
      <w:sz w:val="144"/>
      <w:szCs w:val="144"/>
    </w:rPr>
  </w:style>
  <w:style w:type="paragraph" w:customStyle="1" w:styleId="docsubtitle">
    <w:name w:val="doc subtitle"/>
    <w:basedOn w:val="Normal"/>
    <w:qFormat/>
    <w:rsid w:val="00327096"/>
    <w:pPr>
      <w:spacing w:after="0" w:line="276" w:lineRule="auto"/>
    </w:pPr>
    <w:rPr>
      <w:rFonts w:asciiTheme="majorHAnsi" w:hAnsiTheme="majorHAnsi" w:cstheme="majorHAnsi"/>
      <w:color w:val="FFFFFF" w:themeColor="background1"/>
      <w:spacing w:val="40"/>
      <w:sz w:val="72"/>
      <w:szCs w:val="72"/>
    </w:rPr>
  </w:style>
  <w:style w:type="paragraph" w:customStyle="1" w:styleId="pagetitle">
    <w:name w:val="page title"/>
    <w:basedOn w:val="Normal"/>
    <w:qFormat/>
    <w:rsid w:val="00327096"/>
    <w:pPr>
      <w:spacing w:before="43"/>
    </w:pPr>
    <w:rPr>
      <w:rFonts w:cstheme="minorHAnsi"/>
      <w:b/>
      <w:bCs/>
      <w:color w:val="F58334"/>
      <w:spacing w:val="40"/>
      <w:sz w:val="56"/>
      <w:szCs w:val="56"/>
    </w:rPr>
  </w:style>
  <w:style w:type="paragraph" w:customStyle="1" w:styleId="Subtitle1">
    <w:name w:val="Subtitle1"/>
    <w:basedOn w:val="Normal"/>
    <w:qFormat/>
    <w:rsid w:val="00327096"/>
    <w:pPr>
      <w:spacing w:after="120" w:line="276" w:lineRule="auto"/>
    </w:pPr>
    <w:rPr>
      <w:rFonts w:cstheme="minorHAnsi"/>
      <w:b/>
      <w:bCs/>
      <w:color w:val="F58334"/>
      <w:spacing w:val="40"/>
      <w:sz w:val="24"/>
      <w:szCs w:val="24"/>
    </w:rPr>
  </w:style>
  <w:style w:type="paragraph" w:customStyle="1" w:styleId="bodycopy">
    <w:name w:val="body copy"/>
    <w:basedOn w:val="NormalWeb"/>
    <w:qFormat/>
    <w:rsid w:val="00327096"/>
    <w:pPr>
      <w:spacing w:before="0" w:beforeAutospacing="0" w:after="120" w:afterAutospacing="0" w:line="276" w:lineRule="auto"/>
      <w:jc w:val="both"/>
    </w:pPr>
    <w:rPr>
      <w:rFonts w:asciiTheme="majorHAnsi" w:hAnsiTheme="majorHAnsi" w:cstheme="majorHAnsi"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39"/>
    <w:rsid w:val="00431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2" ma:contentTypeDescription="Create a new document." ma:contentTypeScope="" ma:versionID="823a777e70ca461254358a604a6536c9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bb001562a206b732ac3f61474dc6bfd6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FB0B5-812D-48FA-8968-9718CD30F1E0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2.xml><?xml version="1.0" encoding="utf-8"?>
<ds:datastoreItem xmlns:ds="http://schemas.openxmlformats.org/officeDocument/2006/customXml" ds:itemID="{12E60D02-BE4A-4F89-8939-635B023E0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440EA-C682-40B0-960F-DFA843E0D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D706D-F519-4B18-A831-880962653F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62c065-b0ae-4597-9c1a-64d3b2d18945}" enabled="0" method="" siteId="{1e62c065-b0ae-4597-9c1a-64d3b2d189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Sagar</dc:creator>
  <cp:keywords/>
  <dc:description/>
  <cp:lastModifiedBy>Claire Digby (Central)</cp:lastModifiedBy>
  <cp:revision>13</cp:revision>
  <dcterms:created xsi:type="dcterms:W3CDTF">2025-08-08T10:26:00Z</dcterms:created>
  <dcterms:modified xsi:type="dcterms:W3CDTF">2025-08-14T08:56:00Z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